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908" w:type="dxa"/>
        <w:tblLook w:val="01E0"/>
      </w:tblPr>
      <w:tblGrid>
        <w:gridCol w:w="3878"/>
      </w:tblGrid>
      <w:tr w:rsidR="00032DB3" w:rsidTr="00032DB3">
        <w:trPr>
          <w:trHeight w:val="1276"/>
        </w:trPr>
        <w:tc>
          <w:tcPr>
            <w:tcW w:w="5012" w:type="dxa"/>
          </w:tcPr>
          <w:p w:rsidR="00032DB3" w:rsidRDefault="00032DB3" w:rsidP="003C49FC">
            <w:pPr>
              <w:rPr>
                <w:bCs/>
              </w:rPr>
            </w:pPr>
            <w:r>
              <w:rPr>
                <w:bCs/>
              </w:rPr>
              <w:t>Приложение № 6</w:t>
            </w:r>
          </w:p>
          <w:p w:rsidR="00032DB3" w:rsidRDefault="00032DB3" w:rsidP="003C49FC">
            <w:pPr>
              <w:rPr>
                <w:bCs/>
              </w:rPr>
            </w:pPr>
            <w:r>
              <w:rPr>
                <w:bCs/>
              </w:rPr>
              <w:t>к Положению о фонде надбавок и доплат работников МКДОУ детский сад «</w:t>
            </w:r>
            <w:proofErr w:type="spellStart"/>
            <w:r>
              <w:rPr>
                <w:bCs/>
              </w:rPr>
              <w:t>Северяночка</w:t>
            </w:r>
            <w:proofErr w:type="spellEnd"/>
            <w:r>
              <w:rPr>
                <w:bCs/>
              </w:rPr>
              <w:t>»</w:t>
            </w:r>
          </w:p>
          <w:p w:rsidR="00032DB3" w:rsidRDefault="00032DB3" w:rsidP="003C49FC">
            <w:pPr>
              <w:rPr>
                <w:bCs/>
              </w:rPr>
            </w:pPr>
          </w:p>
        </w:tc>
      </w:tr>
    </w:tbl>
    <w:p w:rsidR="00032DB3" w:rsidRDefault="00032DB3" w:rsidP="00032DB3">
      <w:pPr>
        <w:pStyle w:val="3"/>
        <w:tabs>
          <w:tab w:val="left" w:pos="9540"/>
        </w:tabs>
      </w:pPr>
    </w:p>
    <w:p w:rsidR="00032DB3" w:rsidRDefault="00032DB3" w:rsidP="00032DB3">
      <w:pPr>
        <w:pStyle w:val="3"/>
        <w:tabs>
          <w:tab w:val="left" w:pos="9540"/>
        </w:tabs>
        <w:jc w:val="center"/>
      </w:pPr>
    </w:p>
    <w:p w:rsidR="00032DB3" w:rsidRDefault="00032DB3" w:rsidP="00032DB3">
      <w:pPr>
        <w:pStyle w:val="3"/>
        <w:tabs>
          <w:tab w:val="left" w:pos="9540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Е Р Е Ч Е Н Ь</w:t>
      </w:r>
    </w:p>
    <w:p w:rsidR="00032DB3" w:rsidRDefault="00032DB3" w:rsidP="00032DB3">
      <w:pPr>
        <w:pStyle w:val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обязательных выплат компенсационного характера работникам МКДОУ детский сад «</w:t>
      </w:r>
      <w:proofErr w:type="spellStart"/>
      <w:r>
        <w:rPr>
          <w:b/>
          <w:sz w:val="24"/>
          <w:szCs w:val="24"/>
        </w:rPr>
        <w:t>Северяночка</w:t>
      </w:r>
      <w:proofErr w:type="spellEnd"/>
      <w:r>
        <w:rPr>
          <w:b/>
          <w:sz w:val="24"/>
          <w:szCs w:val="24"/>
        </w:rPr>
        <w:t xml:space="preserve">» по фонду доплат </w:t>
      </w:r>
    </w:p>
    <w:p w:rsidR="00032DB3" w:rsidRDefault="00032DB3" w:rsidP="00032DB3">
      <w:pPr>
        <w:pStyle w:val="3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00"/>
        <w:gridCol w:w="4890"/>
        <w:gridCol w:w="2418"/>
        <w:gridCol w:w="2460"/>
        <w:gridCol w:w="4500"/>
      </w:tblGrid>
      <w:tr w:rsidR="00032DB3" w:rsidTr="003C49FC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B3" w:rsidRDefault="00032DB3" w:rsidP="003C4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B3" w:rsidRDefault="00032DB3" w:rsidP="003C4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работ или наименование выплат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B3" w:rsidRDefault="00032DB3" w:rsidP="003C4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  для оплаты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B3" w:rsidRDefault="00032DB3" w:rsidP="003C4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Указание на категорию работников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B3" w:rsidRDefault="00032DB3" w:rsidP="003C4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Рекомендуемый  процент надбавки  </w:t>
            </w:r>
          </w:p>
          <w:p w:rsidR="00032DB3" w:rsidRDefault="00032DB3" w:rsidP="003C4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 должностному окладу</w:t>
            </w:r>
          </w:p>
        </w:tc>
      </w:tr>
      <w:tr w:rsidR="00032DB3" w:rsidTr="003C49FC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B3" w:rsidRDefault="00032DB3" w:rsidP="003C49FC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B3" w:rsidRDefault="00032DB3" w:rsidP="003C49FC">
            <w:pPr>
              <w:rPr>
                <w:bCs/>
              </w:rPr>
            </w:pPr>
            <w:r>
              <w:rPr>
                <w:bCs/>
              </w:rPr>
              <w:t>За работу в ночное время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B3" w:rsidRDefault="00032DB3" w:rsidP="003C49FC">
            <w:pPr>
              <w:rPr>
                <w:bCs/>
              </w:rPr>
            </w:pPr>
            <w:r>
              <w:rPr>
                <w:bCs/>
              </w:rPr>
              <w:t>ст. 154 Трудового кодекса (далее – ТК)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B3" w:rsidRDefault="00032DB3" w:rsidP="003C49FC">
            <w:pPr>
              <w:rPr>
                <w:bCs/>
              </w:rPr>
            </w:pPr>
            <w:r>
              <w:rPr>
                <w:bCs/>
              </w:rPr>
              <w:t>все работники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B3" w:rsidRDefault="00032DB3" w:rsidP="003C49F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35 </w:t>
            </w:r>
          </w:p>
        </w:tc>
      </w:tr>
      <w:tr w:rsidR="00032DB3" w:rsidTr="003C49FC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B3" w:rsidRDefault="00032DB3" w:rsidP="003C49FC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B3" w:rsidRDefault="00032DB3" w:rsidP="003C49FC">
            <w:pPr>
              <w:rPr>
                <w:bCs/>
              </w:rPr>
            </w:pPr>
            <w:r>
              <w:rPr>
                <w:bCs/>
              </w:rPr>
              <w:t>За работу в выходные и праздничные дни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B3" w:rsidRDefault="00032DB3" w:rsidP="003C49FC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ст. 153 ТК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B3" w:rsidRDefault="00032DB3" w:rsidP="003C49FC">
            <w:pPr>
              <w:rPr>
                <w:bCs/>
              </w:rPr>
            </w:pPr>
            <w:r>
              <w:rPr>
                <w:bCs/>
              </w:rPr>
              <w:t>все работники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B3" w:rsidRDefault="00032DB3" w:rsidP="003C49FC">
            <w:pPr>
              <w:jc w:val="both"/>
              <w:rPr>
                <w:bCs/>
              </w:rPr>
            </w:pPr>
            <w:r>
              <w:rPr>
                <w:bCs/>
              </w:rPr>
              <w:t>оплата труда производится не менее чем в двойном размере.</w:t>
            </w:r>
          </w:p>
          <w:p w:rsidR="00032DB3" w:rsidRDefault="00032DB3" w:rsidP="003C49FC">
            <w:pPr>
              <w:jc w:val="both"/>
              <w:rPr>
                <w:bCs/>
              </w:rPr>
            </w:pPr>
            <w:r>
              <w:rPr>
                <w:bCs/>
              </w:rPr>
              <w:t>Возможна компенсация предоставлением другого дня отдыха по соглашению сторон</w:t>
            </w:r>
          </w:p>
        </w:tc>
      </w:tr>
      <w:tr w:rsidR="00032DB3" w:rsidTr="003C49FC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B3" w:rsidRDefault="00032DB3" w:rsidP="003C49FC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B3" w:rsidRDefault="00032DB3" w:rsidP="003C49FC">
            <w:pPr>
              <w:jc w:val="both"/>
              <w:rPr>
                <w:bCs/>
              </w:rPr>
            </w:pPr>
            <w:r>
              <w:rPr>
                <w:bCs/>
              </w:rPr>
              <w:t>За работу с неблагоприятными условиями труда (на тяжёлых работах, работах с вредными и (или) опасными и иными особыми условиями труда)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B3" w:rsidRDefault="00032DB3" w:rsidP="003C49FC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ст. 146, 147.ТК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B3" w:rsidRDefault="00032DB3" w:rsidP="003C49FC">
            <w:pPr>
              <w:rPr>
                <w:bCs/>
              </w:rPr>
            </w:pPr>
            <w:r>
              <w:rPr>
                <w:bCs/>
              </w:rPr>
              <w:t>по аттестации рабочих мест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B3" w:rsidRDefault="00032DB3" w:rsidP="003C49FC">
            <w:pPr>
              <w:jc w:val="center"/>
              <w:rPr>
                <w:bCs/>
              </w:rPr>
            </w:pPr>
            <w:r>
              <w:rPr>
                <w:bCs/>
              </w:rPr>
              <w:t>до 12</w:t>
            </w:r>
          </w:p>
        </w:tc>
      </w:tr>
      <w:tr w:rsidR="00032DB3" w:rsidTr="003C49FC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B3" w:rsidRDefault="00032DB3" w:rsidP="003C49FC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B3" w:rsidRDefault="00032DB3" w:rsidP="003C49FC">
            <w:pPr>
              <w:jc w:val="both"/>
              <w:rPr>
                <w:bCs/>
              </w:rPr>
            </w:pPr>
            <w:r>
              <w:rPr>
                <w:bCs/>
              </w:rPr>
              <w:t>За переработку рабочего времени вследствие неявки сменяющего работника или родителей, выполняемую за пределами рабочего времени, установленного графиком работы (сверхурочные работы)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B3" w:rsidRDefault="00032DB3" w:rsidP="003C49FC">
            <w:pPr>
              <w:rPr>
                <w:bCs/>
              </w:rPr>
            </w:pPr>
            <w:r>
              <w:rPr>
                <w:bCs/>
              </w:rPr>
              <w:t>ст. 152 ТК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B3" w:rsidRDefault="00032DB3" w:rsidP="003C49FC">
            <w:pPr>
              <w:rPr>
                <w:bCs/>
              </w:rPr>
            </w:pPr>
            <w:r>
              <w:rPr>
                <w:bCs/>
              </w:rPr>
              <w:t>все работники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B3" w:rsidRDefault="00032DB3" w:rsidP="003C49FC">
            <w:pPr>
              <w:jc w:val="both"/>
              <w:rPr>
                <w:bCs/>
              </w:rPr>
            </w:pPr>
            <w:r>
              <w:rPr>
                <w:bCs/>
              </w:rPr>
              <w:t>оплата труда за первые 2 часа сверхурочной работы не менее чем в полуторном размере, за последующие часы – не менее чем в двойном размере.</w:t>
            </w:r>
          </w:p>
          <w:p w:rsidR="00032DB3" w:rsidRDefault="00032DB3" w:rsidP="003C49FC">
            <w:pPr>
              <w:rPr>
                <w:bCs/>
              </w:rPr>
            </w:pPr>
            <w:r>
              <w:rPr>
                <w:bCs/>
              </w:rPr>
              <w:t>Возможна компенсация предоставлением дополнительного времени отдыха, но не менее времени, отработанного сверхурочно</w:t>
            </w:r>
          </w:p>
        </w:tc>
      </w:tr>
    </w:tbl>
    <w:p w:rsidR="00032DB3" w:rsidRDefault="00032DB3" w:rsidP="00032DB3">
      <w:pPr>
        <w:sectPr w:rsidR="00032DB3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EF0276" w:rsidRDefault="00032DB3" w:rsidP="00032DB3"/>
    <w:sectPr w:rsidR="00EF0276" w:rsidSect="00A27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DB3"/>
    <w:rsid w:val="00032DB3"/>
    <w:rsid w:val="008B17FD"/>
    <w:rsid w:val="00A27034"/>
    <w:rsid w:val="00DD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32DB3"/>
    <w:pPr>
      <w:spacing w:before="100" w:beforeAutospacing="1" w:after="100" w:afterAutospacing="1"/>
    </w:pPr>
  </w:style>
  <w:style w:type="paragraph" w:styleId="3">
    <w:name w:val="Body Text 3"/>
    <w:basedOn w:val="a"/>
    <w:link w:val="30"/>
    <w:semiHidden/>
    <w:unhideWhenUsed/>
    <w:rsid w:val="00032D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032DB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1124</Characters>
  <Application>Microsoft Office Word</Application>
  <DocSecurity>0</DocSecurity>
  <Lines>9</Lines>
  <Paragraphs>2</Paragraphs>
  <ScaleCrop>false</ScaleCrop>
  <Company>office 2007 rus ent: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2016-11-24T04:32:00Z</dcterms:created>
  <dcterms:modified xsi:type="dcterms:W3CDTF">2016-11-24T04:33:00Z</dcterms:modified>
</cp:coreProperties>
</file>