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78" w:rsidRDefault="00404B78" w:rsidP="00404B78">
      <w:pPr>
        <w:suppressAutoHyphens w:val="0"/>
        <w:jc w:val="right"/>
        <w:rPr>
          <w:b/>
          <w:sz w:val="28"/>
          <w:szCs w:val="28"/>
        </w:rPr>
      </w:pPr>
      <w:r>
        <w:rPr>
          <w:b/>
        </w:rPr>
        <w:t>ПРИЛОЖЕНИЕ № 1</w:t>
      </w:r>
    </w:p>
    <w:p w:rsidR="00404B78" w:rsidRDefault="00404B78" w:rsidP="00404B7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</w:t>
      </w:r>
      <w:r w:rsidRPr="00404B78">
        <w:rPr>
          <w:b/>
          <w:sz w:val="28"/>
          <w:szCs w:val="28"/>
        </w:rPr>
        <w:t>ворческое мышление</w:t>
      </w:r>
      <w:r>
        <w:rPr>
          <w:b/>
          <w:sz w:val="28"/>
          <w:szCs w:val="28"/>
        </w:rPr>
        <w:t xml:space="preserve">» и «творческие способности», </w:t>
      </w:r>
    </w:p>
    <w:p w:rsidR="00404B78" w:rsidRPr="00404B78" w:rsidRDefault="00404B78" w:rsidP="00404B7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</w:t>
      </w:r>
      <w:r w:rsidRPr="00404B78">
        <w:rPr>
          <w:b/>
          <w:sz w:val="28"/>
          <w:szCs w:val="28"/>
        </w:rPr>
        <w:t xml:space="preserve"> особенности, методы диагностики, технологии и способы развития творческого мышления</w:t>
      </w:r>
    </w:p>
    <w:p w:rsidR="004A5F74" w:rsidRDefault="00404B78" w:rsidP="004A5F74">
      <w:pPr>
        <w:pStyle w:val="a4"/>
        <w:spacing w:after="0"/>
        <w:ind w:left="0" w:firstLine="720"/>
        <w:jc w:val="both"/>
        <w:rPr>
          <w:kern w:val="28"/>
          <w:position w:val="-2"/>
          <w:sz w:val="28"/>
          <w:szCs w:val="28"/>
        </w:rPr>
      </w:pPr>
      <w:r w:rsidRPr="00241694">
        <w:rPr>
          <w:kern w:val="28"/>
          <w:position w:val="-2"/>
          <w:sz w:val="28"/>
          <w:szCs w:val="28"/>
        </w:rPr>
        <w:t xml:space="preserve">Анализ проблемы развития творческих способностей во многом будет предопределяться тем содержанием, которое </w:t>
      </w:r>
      <w:r w:rsidR="00027782">
        <w:rPr>
          <w:kern w:val="28"/>
          <w:position w:val="-2"/>
          <w:sz w:val="28"/>
          <w:szCs w:val="28"/>
        </w:rPr>
        <w:t>вкладывается</w:t>
      </w:r>
      <w:r w:rsidRPr="00241694">
        <w:rPr>
          <w:kern w:val="28"/>
          <w:position w:val="-2"/>
          <w:sz w:val="28"/>
          <w:szCs w:val="28"/>
        </w:rPr>
        <w:t xml:space="preserve"> в понятия «творчество» и «творческие способности». </w:t>
      </w: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 w:rsidRPr="00241694">
        <w:rPr>
          <w:kern w:val="28"/>
          <w:position w:val="-2"/>
          <w:sz w:val="28"/>
          <w:szCs w:val="28"/>
          <w:lang w:eastAsia="ru-RU"/>
        </w:rPr>
        <w:t>Творчество может быть рассмотрено в различных аспектах: продукт творчества – это то, что создано; процесс творчества – как создано; процесс подготовки к творчеству – как развивать творчество. Продукты творчества – эт</w:t>
      </w:r>
      <w:r>
        <w:rPr>
          <w:kern w:val="28"/>
          <w:position w:val="-2"/>
          <w:sz w:val="28"/>
          <w:szCs w:val="28"/>
          <w:lang w:eastAsia="ru-RU"/>
        </w:rPr>
        <w:t>о не только материальные продук</w:t>
      </w:r>
      <w:r w:rsidRPr="00241694">
        <w:rPr>
          <w:kern w:val="28"/>
          <w:position w:val="-2"/>
          <w:sz w:val="28"/>
          <w:szCs w:val="28"/>
          <w:lang w:eastAsia="ru-RU"/>
        </w:rPr>
        <w:t>ты – здания, машины и т.д., но и новые мысли, идеи, решения, которые могут и не найти сразу же материального воплощения. Другими словами, творчество – это создание нового в разных планах и масштабах.</w:t>
      </w:r>
      <w:r w:rsidRPr="00241694">
        <w:rPr>
          <w:color w:val="000000"/>
          <w:spacing w:val="3"/>
          <w:sz w:val="22"/>
          <w:szCs w:val="22"/>
        </w:rPr>
        <w:t xml:space="preserve"> 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Но именно </w:t>
      </w:r>
      <w:r>
        <w:rPr>
          <w:kern w:val="28"/>
          <w:position w:val="-2"/>
          <w:sz w:val="28"/>
          <w:szCs w:val="28"/>
          <w:lang w:eastAsia="ru-RU"/>
        </w:rPr>
        <w:t>непредвиден</w:t>
      </w:r>
      <w:r w:rsidRPr="00241694">
        <w:rPr>
          <w:kern w:val="28"/>
          <w:position w:val="-2"/>
          <w:sz w:val="28"/>
          <w:szCs w:val="28"/>
          <w:lang w:eastAsia="ru-RU"/>
        </w:rPr>
        <w:t>ность, «</w:t>
      </w:r>
      <w:proofErr w:type="spellStart"/>
      <w:r w:rsidRPr="00241694">
        <w:rPr>
          <w:kern w:val="28"/>
          <w:position w:val="-2"/>
          <w:sz w:val="28"/>
          <w:szCs w:val="28"/>
          <w:lang w:eastAsia="ru-RU"/>
        </w:rPr>
        <w:t>непредзаданность</w:t>
      </w:r>
      <w:proofErr w:type="spellEnd"/>
      <w:r w:rsidRPr="00241694">
        <w:rPr>
          <w:kern w:val="28"/>
          <w:position w:val="-2"/>
          <w:sz w:val="28"/>
          <w:szCs w:val="28"/>
          <w:lang w:eastAsia="ru-RU"/>
        </w:rPr>
        <w:t>»</w:t>
      </w:r>
      <w:r>
        <w:rPr>
          <w:kern w:val="28"/>
          <w:position w:val="-2"/>
          <w:sz w:val="28"/>
          <w:szCs w:val="28"/>
          <w:lang w:eastAsia="ru-RU"/>
        </w:rPr>
        <w:t>, не</w:t>
      </w:r>
      <w:r w:rsidRPr="00241694">
        <w:rPr>
          <w:kern w:val="28"/>
          <w:position w:val="-2"/>
          <w:sz w:val="28"/>
          <w:szCs w:val="28"/>
          <w:lang w:eastAsia="ru-RU"/>
        </w:rPr>
        <w:t>предсказуемость ха</w:t>
      </w:r>
      <w:r>
        <w:rPr>
          <w:kern w:val="28"/>
          <w:position w:val="-2"/>
          <w:sz w:val="28"/>
          <w:szCs w:val="28"/>
          <w:lang w:eastAsia="ru-RU"/>
        </w:rPr>
        <w:t>рактеризует высшие формы творче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ства. </w:t>
      </w:r>
      <w:r w:rsidRPr="00241694">
        <w:rPr>
          <w:sz w:val="28"/>
          <w:szCs w:val="28"/>
        </w:rPr>
        <w:t>Творчество является обязательным элементом гармоничного развития личности ребёнка, в младшем возрасте необходимое, в первую очередь, для саморазвития. По мере взросления, творчество может стать основной деятельностью ребёнка.</w:t>
      </w: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 w:rsidRPr="00241694">
        <w:rPr>
          <w:kern w:val="28"/>
          <w:position w:val="-2"/>
          <w:sz w:val="28"/>
          <w:szCs w:val="28"/>
          <w:lang w:eastAsia="ru-RU"/>
        </w:rPr>
        <w:t>При характеристике сущности творчества важно учитывать разнообразные факторы, признаки, свойствен</w:t>
      </w:r>
      <w:r>
        <w:rPr>
          <w:kern w:val="28"/>
          <w:position w:val="-2"/>
          <w:sz w:val="28"/>
          <w:szCs w:val="28"/>
          <w:lang w:eastAsia="ru-RU"/>
        </w:rPr>
        <w:t>ные процессу созда</w:t>
      </w:r>
      <w:r w:rsidRPr="00241694">
        <w:rPr>
          <w:kern w:val="28"/>
          <w:position w:val="-2"/>
          <w:sz w:val="28"/>
          <w:szCs w:val="28"/>
          <w:lang w:eastAsia="ru-RU"/>
        </w:rPr>
        <w:t>ния. Творчество имеет признаки техн</w:t>
      </w:r>
      <w:r>
        <w:rPr>
          <w:kern w:val="28"/>
          <w:position w:val="-2"/>
          <w:sz w:val="28"/>
          <w:szCs w:val="28"/>
          <w:lang w:eastAsia="ru-RU"/>
        </w:rPr>
        <w:t>ические, экономические, социаль</w:t>
      </w:r>
      <w:r w:rsidRPr="00241694">
        <w:rPr>
          <w:kern w:val="28"/>
          <w:position w:val="-2"/>
          <w:sz w:val="28"/>
          <w:szCs w:val="28"/>
          <w:lang w:eastAsia="ru-RU"/>
        </w:rPr>
        <w:t>ные, психолого-педагогические – развитие в творческом процес</w:t>
      </w:r>
      <w:r>
        <w:rPr>
          <w:kern w:val="28"/>
          <w:position w:val="-2"/>
          <w:sz w:val="28"/>
          <w:szCs w:val="28"/>
          <w:lang w:eastAsia="ru-RU"/>
        </w:rPr>
        <w:t>се психических, нравственных ка</w:t>
      </w:r>
      <w:r w:rsidRPr="00241694">
        <w:rPr>
          <w:kern w:val="28"/>
          <w:position w:val="-2"/>
          <w:sz w:val="28"/>
          <w:szCs w:val="28"/>
          <w:lang w:eastAsia="ru-RU"/>
        </w:rPr>
        <w:t>честв, эстетических чувств, и</w:t>
      </w:r>
      <w:r>
        <w:rPr>
          <w:kern w:val="28"/>
          <w:position w:val="-2"/>
          <w:sz w:val="28"/>
          <w:szCs w:val="28"/>
          <w:lang w:eastAsia="ru-RU"/>
        </w:rPr>
        <w:t>нтеллектуальных способностей че</w:t>
      </w:r>
      <w:r w:rsidRPr="00241694">
        <w:rPr>
          <w:kern w:val="28"/>
          <w:position w:val="-2"/>
          <w:sz w:val="28"/>
          <w:szCs w:val="28"/>
          <w:lang w:eastAsia="ru-RU"/>
        </w:rPr>
        <w:t>ловека, приобретение знаний и др. С точки зрения психологии и педагогики особенно ценным является сам процесс творческо</w:t>
      </w:r>
      <w:r>
        <w:rPr>
          <w:kern w:val="28"/>
          <w:position w:val="-2"/>
          <w:sz w:val="28"/>
          <w:szCs w:val="28"/>
          <w:lang w:eastAsia="ru-RU"/>
        </w:rPr>
        <w:t>й работы, изучение процесса под</w:t>
      </w:r>
      <w:r w:rsidRPr="00241694">
        <w:rPr>
          <w:kern w:val="28"/>
          <w:position w:val="-2"/>
          <w:sz w:val="28"/>
          <w:szCs w:val="28"/>
          <w:lang w:eastAsia="ru-RU"/>
        </w:rPr>
        <w:t>готовки к творчеству, выявлени</w:t>
      </w:r>
      <w:r>
        <w:rPr>
          <w:kern w:val="28"/>
          <w:position w:val="-2"/>
          <w:sz w:val="28"/>
          <w:szCs w:val="28"/>
          <w:lang w:eastAsia="ru-RU"/>
        </w:rPr>
        <w:t>е форм, методов и средств разви</w:t>
      </w:r>
      <w:r w:rsidRPr="00241694">
        <w:rPr>
          <w:kern w:val="28"/>
          <w:position w:val="-2"/>
          <w:sz w:val="28"/>
          <w:szCs w:val="28"/>
          <w:lang w:eastAsia="ru-RU"/>
        </w:rPr>
        <w:t>тия творчества. Творчество является целеустремленным, упорны</w:t>
      </w:r>
      <w:r>
        <w:rPr>
          <w:kern w:val="28"/>
          <w:position w:val="-2"/>
          <w:sz w:val="28"/>
          <w:szCs w:val="28"/>
          <w:lang w:eastAsia="ru-RU"/>
        </w:rPr>
        <w:t>м, напря</w:t>
      </w:r>
      <w:r w:rsidRPr="00241694">
        <w:rPr>
          <w:kern w:val="28"/>
          <w:position w:val="-2"/>
          <w:sz w:val="28"/>
          <w:szCs w:val="28"/>
          <w:lang w:eastAsia="ru-RU"/>
        </w:rPr>
        <w:t>женным трудом. Оно требует мыслительной активности, интеллектуальных способностей, волевых, эмоциональных черт и высокой работоспособности. Творчество характеризуется как высшая форма деятельности личности, требующая длительной подготовки, эрудиции и интеллектуальных способностей. Тво</w:t>
      </w:r>
      <w:r>
        <w:rPr>
          <w:kern w:val="28"/>
          <w:position w:val="-2"/>
          <w:sz w:val="28"/>
          <w:szCs w:val="28"/>
          <w:lang w:eastAsia="ru-RU"/>
        </w:rPr>
        <w:t>рчество является основой челове</w:t>
      </w:r>
      <w:r w:rsidRPr="00241694">
        <w:rPr>
          <w:kern w:val="28"/>
          <w:position w:val="-2"/>
          <w:sz w:val="28"/>
          <w:szCs w:val="28"/>
          <w:lang w:eastAsia="ru-RU"/>
        </w:rPr>
        <w:t>ческой жизни, источником всех материальных и духовных благ.</w:t>
      </w: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 w:rsidRPr="00241694">
        <w:rPr>
          <w:kern w:val="28"/>
          <w:position w:val="-2"/>
          <w:sz w:val="28"/>
          <w:szCs w:val="28"/>
          <w:lang w:eastAsia="ru-RU"/>
        </w:rPr>
        <w:t>Понятие природы творчества тесно взаимосвязано с опред</w:t>
      </w:r>
      <w:r>
        <w:rPr>
          <w:kern w:val="28"/>
          <w:position w:val="-2"/>
          <w:sz w:val="28"/>
          <w:szCs w:val="28"/>
          <w:lang w:eastAsia="ru-RU"/>
        </w:rPr>
        <w:t>елением творческой деятельности</w:t>
      </w:r>
      <w:r w:rsidRPr="00241694">
        <w:rPr>
          <w:kern w:val="28"/>
          <w:position w:val="-2"/>
          <w:sz w:val="28"/>
          <w:szCs w:val="28"/>
          <w:lang w:eastAsia="ru-RU"/>
        </w:rPr>
        <w:t>.</w:t>
      </w:r>
      <w:r w:rsidRPr="00241694">
        <w:rPr>
          <w:sz w:val="28"/>
          <w:szCs w:val="28"/>
        </w:rPr>
        <w:t xml:space="preserve"> </w:t>
      </w:r>
      <w:r w:rsidRPr="00241694">
        <w:rPr>
          <w:kern w:val="28"/>
          <w:position w:val="-2"/>
          <w:sz w:val="28"/>
          <w:szCs w:val="28"/>
          <w:lang w:eastAsia="ru-RU"/>
        </w:rPr>
        <w:t>Если внимательно рассмотреть поведение человека, его деятельность в любой области, то можно выделить два основных вида поступков. Одни действия ч</w:t>
      </w:r>
      <w:r>
        <w:rPr>
          <w:kern w:val="28"/>
          <w:position w:val="-2"/>
          <w:sz w:val="28"/>
          <w:szCs w:val="28"/>
          <w:lang w:eastAsia="ru-RU"/>
        </w:rPr>
        <w:t>еловека можно назвать вос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производящими или репродуктивными. Такой вид деятельности тесно связан с нашей памятью и его сущность заключается в том, что человек воспроизводит или повторяет уже ранее созданные и выработанные приемы поведения и действия.  Кроме репродуктивной деятельности в поведении человека присутствует </w:t>
      </w:r>
      <w:r w:rsidRPr="00C02406">
        <w:rPr>
          <w:kern w:val="28"/>
          <w:position w:val="-2"/>
          <w:sz w:val="28"/>
          <w:szCs w:val="28"/>
          <w:lang w:eastAsia="ru-RU"/>
        </w:rPr>
        <w:t>творческая деятельность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, результатом которой является не воспроизведение бывших в его опыте впечатлений или действий, а создание новых образов или действий. В основе этого вида деятельности лежат творческие способности. </w:t>
      </w: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color w:val="FF0000"/>
          <w:sz w:val="28"/>
          <w:szCs w:val="28"/>
        </w:rPr>
      </w:pPr>
      <w:r w:rsidRPr="00241694">
        <w:rPr>
          <w:kern w:val="28"/>
          <w:position w:val="-2"/>
          <w:sz w:val="28"/>
          <w:szCs w:val="28"/>
          <w:lang w:eastAsia="ru-RU"/>
        </w:rPr>
        <w:lastRenderedPageBreak/>
        <w:t xml:space="preserve">Под творческой деятельностью В.Н. </w:t>
      </w:r>
      <w:r>
        <w:rPr>
          <w:kern w:val="28"/>
          <w:position w:val="-2"/>
          <w:sz w:val="28"/>
          <w:szCs w:val="28"/>
          <w:lang w:eastAsia="ru-RU"/>
        </w:rPr>
        <w:t>Дружинин понимает такую деятель</w:t>
      </w:r>
      <w:r w:rsidRPr="00241694">
        <w:rPr>
          <w:kern w:val="28"/>
          <w:position w:val="-2"/>
          <w:sz w:val="28"/>
          <w:szCs w:val="28"/>
          <w:lang w:eastAsia="ru-RU"/>
        </w:rPr>
        <w:t>ность человека, в результате которой создается нечто новое – будь это предмет внешнего мира или построение мышления, приводящее к новым знаниям о м</w:t>
      </w:r>
      <w:r>
        <w:rPr>
          <w:kern w:val="28"/>
          <w:position w:val="-2"/>
          <w:sz w:val="28"/>
          <w:szCs w:val="28"/>
          <w:lang w:eastAsia="ru-RU"/>
        </w:rPr>
        <w:t>ире, или чувство, отражающее но</w:t>
      </w:r>
      <w:r w:rsidRPr="00241694">
        <w:rPr>
          <w:kern w:val="28"/>
          <w:position w:val="-2"/>
          <w:sz w:val="28"/>
          <w:szCs w:val="28"/>
          <w:lang w:eastAsia="ru-RU"/>
        </w:rPr>
        <w:t>вое отношение к действительности. </w:t>
      </w:r>
      <w:r w:rsidRPr="008F2051">
        <w:rPr>
          <w:kern w:val="28"/>
          <w:position w:val="-2"/>
          <w:sz w:val="28"/>
          <w:szCs w:val="28"/>
          <w:lang w:eastAsia="ru-RU"/>
        </w:rPr>
        <w:t>[</w:t>
      </w:r>
      <w:r w:rsidRPr="00AA144B">
        <w:rPr>
          <w:sz w:val="28"/>
          <w:szCs w:val="28"/>
          <w:lang w:eastAsia="ru-RU"/>
        </w:rPr>
        <w:t>Дружинин В.Н.</w:t>
      </w:r>
      <w:r>
        <w:rPr>
          <w:kern w:val="28"/>
          <w:position w:val="-2"/>
          <w:sz w:val="28"/>
          <w:szCs w:val="28"/>
          <w:lang w:eastAsia="ru-RU"/>
        </w:rPr>
        <w:t>,</w:t>
      </w:r>
      <w:r w:rsidRPr="00550ABB">
        <w:rPr>
          <w:sz w:val="28"/>
          <w:szCs w:val="28"/>
          <w:lang w:eastAsia="ru-RU"/>
        </w:rPr>
        <w:t xml:space="preserve"> </w:t>
      </w:r>
      <w:r w:rsidRPr="00AA144B">
        <w:rPr>
          <w:sz w:val="28"/>
          <w:szCs w:val="28"/>
          <w:lang w:eastAsia="ru-RU"/>
        </w:rPr>
        <w:t>1999</w:t>
      </w:r>
      <w:r>
        <w:rPr>
          <w:sz w:val="28"/>
          <w:szCs w:val="28"/>
          <w:lang w:eastAsia="ru-RU"/>
        </w:rPr>
        <w:t>,</w:t>
      </w:r>
      <w:r>
        <w:rPr>
          <w:kern w:val="28"/>
          <w:position w:val="-2"/>
          <w:sz w:val="28"/>
          <w:szCs w:val="28"/>
          <w:lang w:eastAsia="ru-RU"/>
        </w:rPr>
        <w:t xml:space="preserve"> </w:t>
      </w:r>
      <w:r w:rsidRPr="008F2051">
        <w:rPr>
          <w:kern w:val="28"/>
          <w:position w:val="-2"/>
          <w:sz w:val="28"/>
          <w:szCs w:val="28"/>
          <w:lang w:eastAsia="ru-RU"/>
        </w:rPr>
        <w:t>с</w:t>
      </w:r>
      <w:r>
        <w:rPr>
          <w:kern w:val="28"/>
          <w:position w:val="-2"/>
          <w:sz w:val="28"/>
          <w:szCs w:val="28"/>
          <w:lang w:eastAsia="ru-RU"/>
        </w:rPr>
        <w:t>.</w:t>
      </w:r>
      <w:r w:rsidRPr="008F2051">
        <w:rPr>
          <w:kern w:val="28"/>
          <w:position w:val="-2"/>
          <w:sz w:val="28"/>
          <w:szCs w:val="28"/>
          <w:lang w:eastAsia="ru-RU"/>
        </w:rPr>
        <w:t>128].</w:t>
      </w:r>
      <w:r>
        <w:rPr>
          <w:kern w:val="28"/>
          <w:position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Детское творчество </w:t>
      </w:r>
      <w:r w:rsidRPr="00241694">
        <w:rPr>
          <w:color w:val="000000"/>
          <w:sz w:val="28"/>
          <w:szCs w:val="28"/>
        </w:rPr>
        <w:t>— одна из форм самостоятельной деятельности </w:t>
      </w:r>
      <w:hyperlink r:id="rId5" w:tooltip="Ребёнок" w:history="1">
        <w:r w:rsidRPr="00241694">
          <w:rPr>
            <w:rStyle w:val="a3"/>
            <w:color w:val="000000"/>
            <w:sz w:val="28"/>
            <w:szCs w:val="28"/>
          </w:rPr>
          <w:t>ребёнка</w:t>
        </w:r>
      </w:hyperlink>
      <w:r w:rsidRPr="00241694">
        <w:rPr>
          <w:color w:val="000000"/>
          <w:sz w:val="28"/>
          <w:szCs w:val="28"/>
        </w:rPr>
        <w:t>, в </w:t>
      </w:r>
      <w:hyperlink r:id="rId6" w:tooltip="Процесс" w:history="1">
        <w:r w:rsidRPr="00241694">
          <w:rPr>
            <w:rStyle w:val="a3"/>
            <w:color w:val="000000"/>
            <w:sz w:val="28"/>
            <w:szCs w:val="28"/>
          </w:rPr>
          <w:t>процессе</w:t>
        </w:r>
      </w:hyperlink>
      <w:r w:rsidRPr="00241694">
        <w:rPr>
          <w:color w:val="000000"/>
          <w:sz w:val="28"/>
          <w:szCs w:val="28"/>
        </w:rPr>
        <w:t xml:space="preserve"> которой он отступает от привычных и знакомых ему способов проявления окружающего мира, экспериментирует и создает нечто новое для себя и других. Важной особенностью детского творчества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созданного ребёнком произведения искусства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В основе этого вида деятельности лежат </w:t>
      </w:r>
      <w:r w:rsidRPr="00C60FBF">
        <w:rPr>
          <w:i/>
          <w:color w:val="000000"/>
          <w:sz w:val="28"/>
          <w:szCs w:val="28"/>
        </w:rPr>
        <w:t>творческие способности</w:t>
      </w:r>
      <w:r w:rsidRPr="00241694">
        <w:rPr>
          <w:color w:val="000000"/>
          <w:sz w:val="28"/>
          <w:szCs w:val="28"/>
        </w:rPr>
        <w:t>.</w:t>
      </w:r>
      <w:r w:rsidRPr="00241694">
        <w:rPr>
          <w:color w:val="FF0000"/>
          <w:sz w:val="28"/>
          <w:szCs w:val="28"/>
        </w:rPr>
        <w:t xml:space="preserve"> </w:t>
      </w:r>
    </w:p>
    <w:p w:rsidR="004A5F74" w:rsidRDefault="004A5F74" w:rsidP="00404B78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</w:p>
    <w:p w:rsidR="00404B78" w:rsidRDefault="00404B78" w:rsidP="00404B78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Проблема природы </w:t>
      </w:r>
      <w:r w:rsidRPr="00C60FBF">
        <w:rPr>
          <w:i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, их структуры и </w:t>
      </w:r>
      <w:r w:rsidRPr="00241694">
        <w:rPr>
          <w:sz w:val="28"/>
          <w:szCs w:val="28"/>
        </w:rPr>
        <w:t>механизма развития вплотную смыкается с классическими проблемами человеческого бытия, волновавшими мыслител</w:t>
      </w:r>
      <w:r>
        <w:rPr>
          <w:sz w:val="28"/>
          <w:szCs w:val="28"/>
        </w:rPr>
        <w:t xml:space="preserve">ей на протяжении тысячелетий. Преемственная </w:t>
      </w:r>
      <w:r w:rsidRPr="00241694">
        <w:rPr>
          <w:sz w:val="28"/>
          <w:szCs w:val="28"/>
        </w:rPr>
        <w:t>линия разв</w:t>
      </w:r>
      <w:r>
        <w:rPr>
          <w:sz w:val="28"/>
          <w:szCs w:val="28"/>
        </w:rPr>
        <w:t xml:space="preserve">ития учения о способностях как </w:t>
      </w:r>
      <w:r w:rsidRPr="00241694">
        <w:rPr>
          <w:sz w:val="28"/>
          <w:szCs w:val="28"/>
        </w:rPr>
        <w:t>индивидуально психологических явлениях начинается с глубокой древности. Понятие о способностях, идею об их изменчивости в науку ввел Платон. Он впервые наиболее фундаментально разработал т</w:t>
      </w:r>
      <w:r>
        <w:rPr>
          <w:sz w:val="28"/>
          <w:szCs w:val="28"/>
        </w:rPr>
        <w:t xml:space="preserve">еорию творчества. </w:t>
      </w:r>
    </w:p>
    <w:p w:rsidR="00404B78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 w:rsidRPr="00241694">
        <w:rPr>
          <w:sz w:val="28"/>
          <w:szCs w:val="28"/>
        </w:rPr>
        <w:t xml:space="preserve">Психические свойства </w:t>
      </w:r>
      <w:r>
        <w:rPr>
          <w:sz w:val="28"/>
          <w:szCs w:val="28"/>
        </w:rPr>
        <w:t xml:space="preserve">и качества людей формируются в  жизни, </w:t>
      </w:r>
      <w:r w:rsidRPr="00241694">
        <w:rPr>
          <w:sz w:val="28"/>
          <w:szCs w:val="28"/>
        </w:rPr>
        <w:t>в процессе обуч</w:t>
      </w:r>
      <w:r>
        <w:rPr>
          <w:sz w:val="28"/>
          <w:szCs w:val="28"/>
        </w:rPr>
        <w:t>ения, воспитания, деятельности. При одних и тех</w:t>
      </w:r>
      <w:r w:rsidRPr="00241694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Pr="00241694">
        <w:rPr>
          <w:sz w:val="28"/>
          <w:szCs w:val="28"/>
        </w:rPr>
        <w:t xml:space="preserve">образовательных программах и методах обучения мы видим у всех </w:t>
      </w:r>
      <w:r w:rsidRPr="00C02406">
        <w:rPr>
          <w:sz w:val="28"/>
          <w:szCs w:val="28"/>
        </w:rPr>
        <w:t>индивидуальные особенности. Центральным моментом в индивидуальных</w:t>
      </w:r>
      <w:r w:rsidRPr="00241694">
        <w:rPr>
          <w:sz w:val="28"/>
          <w:szCs w:val="28"/>
        </w:rPr>
        <w:t xml:space="preserve"> особен</w:t>
      </w:r>
      <w:r>
        <w:rPr>
          <w:sz w:val="28"/>
          <w:szCs w:val="28"/>
        </w:rPr>
        <w:t xml:space="preserve">ностях человека являются его способности, именно способности определяют </w:t>
      </w:r>
      <w:r w:rsidRPr="00241694">
        <w:rPr>
          <w:sz w:val="28"/>
          <w:szCs w:val="28"/>
        </w:rPr>
        <w:t>становление личности и обусловливают степень яркости ее индивидуальности.</w:t>
      </w:r>
    </w:p>
    <w:p w:rsidR="004A5F74" w:rsidRDefault="004A5F74" w:rsidP="00404B78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</w:p>
    <w:p w:rsidR="00404B78" w:rsidRDefault="00404B78" w:rsidP="00404B78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  <w:r w:rsidRPr="004A5F74">
        <w:rPr>
          <w:b/>
          <w:sz w:val="28"/>
          <w:szCs w:val="28"/>
          <w:u w:val="single"/>
        </w:rPr>
        <w:t>Способности</w:t>
      </w:r>
      <w:r w:rsidRPr="00C024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внутренние условия развития </w:t>
      </w:r>
      <w:r w:rsidRPr="00241694">
        <w:rPr>
          <w:sz w:val="28"/>
          <w:szCs w:val="28"/>
        </w:rPr>
        <w:t>человека, которые формируются в процессе его взаимодействия с внешним миром.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 </w:t>
      </w:r>
      <w:r w:rsidRPr="00241694">
        <w:rPr>
          <w:sz w:val="28"/>
          <w:szCs w:val="28"/>
        </w:rPr>
        <w:t>«Человеческие способности, отли</w:t>
      </w:r>
      <w:r>
        <w:rPr>
          <w:sz w:val="28"/>
          <w:szCs w:val="28"/>
        </w:rPr>
        <w:t>чающие человека от других</w:t>
      </w:r>
      <w:r w:rsidRPr="00241694">
        <w:rPr>
          <w:sz w:val="28"/>
          <w:szCs w:val="28"/>
        </w:rPr>
        <w:t xml:space="preserve"> живых существ, составляют его природу, но сама природа человека – продукт истории, – писал С. Л. Рубинштейн. Природа человека формируется и изменяется в процес</w:t>
      </w:r>
      <w:r>
        <w:rPr>
          <w:sz w:val="28"/>
          <w:szCs w:val="28"/>
        </w:rPr>
        <w:t>се исторического развития в результате</w:t>
      </w:r>
      <w:r w:rsidRPr="00241694">
        <w:rPr>
          <w:sz w:val="28"/>
          <w:szCs w:val="28"/>
        </w:rPr>
        <w:t xml:space="preserve"> трудовой деятельности человека. Интеллектуальные способности  </w:t>
      </w:r>
      <w:r>
        <w:rPr>
          <w:sz w:val="28"/>
          <w:szCs w:val="28"/>
        </w:rPr>
        <w:t xml:space="preserve">формировались по мере того, </w:t>
      </w:r>
      <w:r w:rsidRPr="00241694">
        <w:rPr>
          <w:sz w:val="28"/>
          <w:szCs w:val="28"/>
        </w:rPr>
        <w:t>как, изменяя</w:t>
      </w:r>
      <w:r>
        <w:rPr>
          <w:sz w:val="28"/>
          <w:szCs w:val="28"/>
        </w:rPr>
        <w:t xml:space="preserve"> природу, человек познавал ее. Художественные, музыкальные и</w:t>
      </w:r>
      <w:r w:rsidRPr="00241694">
        <w:rPr>
          <w:sz w:val="28"/>
          <w:szCs w:val="28"/>
        </w:rPr>
        <w:t xml:space="preserve"> прочие способности формировались вместе с развитием различных видов искусства» </w:t>
      </w:r>
      <w:r w:rsidRPr="00BB0B35">
        <w:rPr>
          <w:sz w:val="28"/>
          <w:szCs w:val="28"/>
        </w:rPr>
        <w:t>[</w:t>
      </w:r>
      <w:r w:rsidRPr="00AA144B">
        <w:rPr>
          <w:sz w:val="28"/>
          <w:szCs w:val="28"/>
          <w:lang w:eastAsia="ru-RU"/>
        </w:rPr>
        <w:t xml:space="preserve">Рубинштейн </w:t>
      </w:r>
      <w:r>
        <w:rPr>
          <w:sz w:val="28"/>
          <w:szCs w:val="28"/>
          <w:lang w:eastAsia="ru-RU"/>
        </w:rPr>
        <w:t>С.Л.</w:t>
      </w:r>
      <w:r w:rsidRPr="00BB0B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144B">
        <w:rPr>
          <w:sz w:val="28"/>
          <w:szCs w:val="28"/>
          <w:lang w:eastAsia="ru-RU"/>
        </w:rPr>
        <w:t>1987</w:t>
      </w:r>
      <w:r>
        <w:rPr>
          <w:sz w:val="28"/>
          <w:szCs w:val="28"/>
          <w:lang w:eastAsia="ru-RU"/>
        </w:rPr>
        <w:t xml:space="preserve">, </w:t>
      </w:r>
      <w:r w:rsidRPr="00BB0B35">
        <w:rPr>
          <w:sz w:val="28"/>
          <w:szCs w:val="28"/>
        </w:rPr>
        <w:t>c.248].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 </w:t>
      </w:r>
      <w:r w:rsidRPr="00241694">
        <w:rPr>
          <w:sz w:val="28"/>
          <w:szCs w:val="28"/>
        </w:rPr>
        <w:t>Человек не рожда</w:t>
      </w:r>
      <w:r>
        <w:rPr>
          <w:sz w:val="28"/>
          <w:szCs w:val="28"/>
        </w:rPr>
        <w:t>ется, имея способности к той или иной</w:t>
      </w:r>
      <w:r w:rsidRPr="00241694">
        <w:rPr>
          <w:sz w:val="28"/>
          <w:szCs w:val="28"/>
        </w:rPr>
        <w:t xml:space="preserve"> деятельности. Врожденными могут быт</w:t>
      </w:r>
      <w:r>
        <w:rPr>
          <w:sz w:val="28"/>
          <w:szCs w:val="28"/>
        </w:rPr>
        <w:t xml:space="preserve">ь только задатки, составляющие природную </w:t>
      </w:r>
      <w:r w:rsidRPr="00241694">
        <w:rPr>
          <w:sz w:val="28"/>
          <w:szCs w:val="28"/>
        </w:rPr>
        <w:t>основу развития способностей.</w:t>
      </w: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 w:rsidRPr="004A5F74">
        <w:rPr>
          <w:b/>
          <w:sz w:val="28"/>
          <w:szCs w:val="28"/>
          <w:u w:val="single"/>
        </w:rPr>
        <w:lastRenderedPageBreak/>
        <w:t>Задатки</w:t>
      </w:r>
      <w:r w:rsidRPr="00C02406">
        <w:rPr>
          <w:sz w:val="28"/>
          <w:szCs w:val="28"/>
        </w:rPr>
        <w:t xml:space="preserve"> </w:t>
      </w:r>
      <w:r w:rsidRPr="00241694">
        <w:rPr>
          <w:sz w:val="28"/>
          <w:szCs w:val="28"/>
        </w:rPr>
        <w:t>– эт</w:t>
      </w:r>
      <w:r>
        <w:rPr>
          <w:sz w:val="28"/>
          <w:szCs w:val="28"/>
        </w:rPr>
        <w:t>о особенности строения мозга и нервной</w:t>
      </w:r>
      <w:r w:rsidRPr="00241694">
        <w:rPr>
          <w:sz w:val="28"/>
          <w:szCs w:val="28"/>
        </w:rPr>
        <w:t xml:space="preserve"> системы, органов чувств и движений, функциональные особенности организма, данные  каждому  от рождения.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Задатки многозначны и могут реализовываться в различных </w:t>
      </w:r>
      <w:r w:rsidRPr="00241694">
        <w:rPr>
          <w:sz w:val="28"/>
          <w:szCs w:val="28"/>
        </w:rPr>
        <w:t>типах</w:t>
      </w:r>
      <w:r>
        <w:rPr>
          <w:sz w:val="28"/>
          <w:szCs w:val="28"/>
        </w:rPr>
        <w:t xml:space="preserve"> способностей, на их основе могут</w:t>
      </w:r>
      <w:r w:rsidRPr="00241694">
        <w:rPr>
          <w:sz w:val="28"/>
          <w:szCs w:val="28"/>
        </w:rPr>
        <w:t xml:space="preserve"> выраб</w:t>
      </w:r>
      <w:r>
        <w:rPr>
          <w:sz w:val="28"/>
          <w:szCs w:val="28"/>
        </w:rPr>
        <w:t xml:space="preserve">отаться разные </w:t>
      </w:r>
      <w:r w:rsidRPr="00241694">
        <w:rPr>
          <w:sz w:val="28"/>
          <w:szCs w:val="28"/>
        </w:rPr>
        <w:t>способности в зависимости от того, как будет проходить жизнь человека, чему он  учится,  к чему испытывает склонность. Задатки могут в большей или меньшей  степени обусловить своеобразие развития человек</w:t>
      </w:r>
      <w:r>
        <w:rPr>
          <w:sz w:val="28"/>
          <w:szCs w:val="28"/>
        </w:rPr>
        <w:t xml:space="preserve">а, стиль его  интеллектуальной </w:t>
      </w:r>
      <w:r w:rsidRPr="00241694">
        <w:rPr>
          <w:sz w:val="28"/>
          <w:szCs w:val="28"/>
        </w:rPr>
        <w:t>или другой деятельности.</w:t>
      </w:r>
      <w:r w:rsidRPr="00241694">
        <w:rPr>
          <w:kern w:val="28"/>
          <w:position w:val="-2"/>
          <w:sz w:val="28"/>
          <w:szCs w:val="28"/>
          <w:lang w:eastAsia="ru-RU"/>
        </w:rPr>
        <w:t xml:space="preserve"> </w:t>
      </w:r>
      <w:r w:rsidRPr="00241694">
        <w:rPr>
          <w:sz w:val="28"/>
          <w:szCs w:val="28"/>
        </w:rPr>
        <w:t>Способность не может возникнуть без соответствующей конкретной деятельности. Способности не только п</w:t>
      </w:r>
      <w:r>
        <w:rPr>
          <w:sz w:val="28"/>
          <w:szCs w:val="28"/>
        </w:rPr>
        <w:t>роявляются в деятельности, но и</w:t>
      </w:r>
      <w:r w:rsidRPr="00241694">
        <w:rPr>
          <w:sz w:val="28"/>
          <w:szCs w:val="28"/>
        </w:rPr>
        <w:t xml:space="preserve"> создаются в </w:t>
      </w:r>
      <w:r>
        <w:rPr>
          <w:sz w:val="28"/>
          <w:szCs w:val="28"/>
        </w:rPr>
        <w:t xml:space="preserve">этой деятельности. Они всегда </w:t>
      </w:r>
      <w:r w:rsidRPr="00241694">
        <w:rPr>
          <w:sz w:val="28"/>
          <w:szCs w:val="28"/>
        </w:rPr>
        <w:t>я</w:t>
      </w:r>
      <w:r>
        <w:rPr>
          <w:sz w:val="28"/>
          <w:szCs w:val="28"/>
        </w:rPr>
        <w:t xml:space="preserve">вляются результатом  развития. По </w:t>
      </w:r>
      <w:r w:rsidRPr="00241694">
        <w:rPr>
          <w:sz w:val="28"/>
          <w:szCs w:val="28"/>
        </w:rPr>
        <w:t>самому своему существу, способность есть понятие д</w:t>
      </w:r>
      <w:r>
        <w:rPr>
          <w:sz w:val="28"/>
          <w:szCs w:val="28"/>
        </w:rPr>
        <w:t>инамическое – существует только</w:t>
      </w:r>
      <w:r w:rsidRPr="00241694">
        <w:rPr>
          <w:sz w:val="28"/>
          <w:szCs w:val="28"/>
        </w:rPr>
        <w:t xml:space="preserve"> в движении, только в развитии.</w:t>
      </w:r>
    </w:p>
    <w:p w:rsidR="004A5F74" w:rsidRDefault="004A5F74" w:rsidP="00404B78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 w:rsidRPr="00241694">
        <w:rPr>
          <w:sz w:val="28"/>
          <w:szCs w:val="28"/>
        </w:rPr>
        <w:t xml:space="preserve">По мнению С. Л. Рубинштейна развитие способностей совершается по спирали: реализация возможностей, которые представляет способность </w:t>
      </w:r>
      <w:proofErr w:type="gramStart"/>
      <w:r w:rsidRPr="00241694">
        <w:rPr>
          <w:sz w:val="28"/>
          <w:szCs w:val="28"/>
        </w:rPr>
        <w:t>одного уровня, открывает</w:t>
      </w:r>
      <w:proofErr w:type="gramEnd"/>
      <w:r w:rsidRPr="00241694">
        <w:rPr>
          <w:sz w:val="28"/>
          <w:szCs w:val="28"/>
        </w:rPr>
        <w:t xml:space="preserve"> новые возможности для дальнейшего развития способностей более высокого уровня [</w:t>
      </w:r>
      <w:r w:rsidRPr="00AA144B">
        <w:rPr>
          <w:sz w:val="28"/>
          <w:szCs w:val="28"/>
          <w:lang w:eastAsia="ru-RU"/>
        </w:rPr>
        <w:t xml:space="preserve">Рубинштейн </w:t>
      </w:r>
      <w:r>
        <w:rPr>
          <w:sz w:val="28"/>
          <w:szCs w:val="28"/>
          <w:lang w:eastAsia="ru-RU"/>
        </w:rPr>
        <w:t>С.Л.</w:t>
      </w:r>
      <w:r w:rsidRPr="00BB0B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144B">
        <w:rPr>
          <w:sz w:val="28"/>
          <w:szCs w:val="28"/>
          <w:lang w:eastAsia="ru-RU"/>
        </w:rPr>
        <w:t>1987</w:t>
      </w:r>
      <w:r>
        <w:rPr>
          <w:sz w:val="28"/>
          <w:szCs w:val="28"/>
          <w:lang w:eastAsia="ru-RU"/>
        </w:rPr>
        <w:t xml:space="preserve">, </w:t>
      </w:r>
      <w:proofErr w:type="spellStart"/>
      <w:r w:rsidRPr="00BB0B35">
        <w:rPr>
          <w:sz w:val="28"/>
          <w:szCs w:val="28"/>
        </w:rPr>
        <w:t>c</w:t>
      </w:r>
      <w:proofErr w:type="spellEnd"/>
      <w:r w:rsidRPr="00BB0B35">
        <w:rPr>
          <w:sz w:val="28"/>
          <w:szCs w:val="28"/>
        </w:rPr>
        <w:t>. 251].</w:t>
      </w:r>
    </w:p>
    <w:p w:rsidR="004A5F74" w:rsidRDefault="004A5F74" w:rsidP="00404B78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>
        <w:rPr>
          <w:sz w:val="28"/>
          <w:szCs w:val="28"/>
        </w:rPr>
        <w:t xml:space="preserve">А.М. </w:t>
      </w:r>
      <w:r w:rsidRPr="00241694">
        <w:rPr>
          <w:sz w:val="28"/>
          <w:szCs w:val="28"/>
        </w:rPr>
        <w:t>Прихо</w:t>
      </w:r>
      <w:r>
        <w:rPr>
          <w:sz w:val="28"/>
          <w:szCs w:val="28"/>
        </w:rPr>
        <w:t>жан выделяет два уровня развития</w:t>
      </w:r>
      <w:r w:rsidRPr="00241694">
        <w:rPr>
          <w:sz w:val="28"/>
          <w:szCs w:val="28"/>
        </w:rPr>
        <w:t xml:space="preserve"> способностей: репродуктивный и творческий. Челове</w:t>
      </w:r>
      <w:r>
        <w:rPr>
          <w:sz w:val="28"/>
          <w:szCs w:val="28"/>
        </w:rPr>
        <w:t>к, находящийся на первом уровне</w:t>
      </w:r>
      <w:r w:rsidRPr="00241694">
        <w:rPr>
          <w:sz w:val="28"/>
          <w:szCs w:val="28"/>
        </w:rPr>
        <w:t xml:space="preserve"> развития способностей, об</w:t>
      </w:r>
      <w:r>
        <w:rPr>
          <w:sz w:val="28"/>
          <w:szCs w:val="28"/>
        </w:rPr>
        <w:t>наруживает высокую способность</w:t>
      </w:r>
      <w:r w:rsidRPr="00241694">
        <w:rPr>
          <w:sz w:val="28"/>
          <w:szCs w:val="28"/>
        </w:rPr>
        <w:t xml:space="preserve"> овладевать умением, усваивать знания, овладевать деятельностью </w:t>
      </w:r>
      <w:r>
        <w:rPr>
          <w:sz w:val="28"/>
          <w:szCs w:val="28"/>
        </w:rPr>
        <w:t xml:space="preserve">и </w:t>
      </w:r>
      <w:r w:rsidRPr="00241694">
        <w:rPr>
          <w:sz w:val="28"/>
          <w:szCs w:val="28"/>
        </w:rPr>
        <w:t>осуществлять ее по предложенному образцу</w:t>
      </w:r>
      <w:r>
        <w:rPr>
          <w:sz w:val="28"/>
          <w:szCs w:val="28"/>
        </w:rPr>
        <w:t xml:space="preserve">, в соответствии с предложенной идеей. </w:t>
      </w:r>
      <w:r w:rsidRPr="00241694">
        <w:rPr>
          <w:sz w:val="28"/>
          <w:szCs w:val="28"/>
        </w:rPr>
        <w:t xml:space="preserve">На втором уровне развития способностей человек создает новое, оригинальное </w:t>
      </w:r>
      <w:r w:rsidRPr="00BB0B35">
        <w:rPr>
          <w:sz w:val="28"/>
          <w:szCs w:val="28"/>
        </w:rPr>
        <w:t>[</w:t>
      </w:r>
      <w:r w:rsidRPr="00AA144B">
        <w:rPr>
          <w:sz w:val="28"/>
          <w:szCs w:val="28"/>
        </w:rPr>
        <w:t xml:space="preserve">Прихожан А.М., Дубровина </w:t>
      </w:r>
      <w:r>
        <w:rPr>
          <w:sz w:val="28"/>
          <w:szCs w:val="28"/>
        </w:rPr>
        <w:t>И.В., Данилова Е.Е., 2003</w:t>
      </w:r>
      <w:r w:rsidRPr="00BB0B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B0B35">
        <w:rPr>
          <w:sz w:val="28"/>
          <w:szCs w:val="28"/>
        </w:rPr>
        <w:t>c</w:t>
      </w:r>
      <w:proofErr w:type="spellEnd"/>
      <w:r w:rsidRPr="00BB0B35">
        <w:rPr>
          <w:sz w:val="28"/>
          <w:szCs w:val="28"/>
        </w:rPr>
        <w:t xml:space="preserve"> 252].</w:t>
      </w:r>
    </w:p>
    <w:p w:rsidR="004A5F74" w:rsidRDefault="004A5F74" w:rsidP="00404B78">
      <w:pPr>
        <w:pStyle w:val="a4"/>
        <w:spacing w:after="0"/>
        <w:ind w:left="0" w:firstLine="720"/>
        <w:jc w:val="both"/>
        <w:rPr>
          <w:color w:val="000000"/>
          <w:sz w:val="28"/>
        </w:rPr>
      </w:pPr>
    </w:p>
    <w:p w:rsidR="004A5F7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</w:rPr>
      </w:pPr>
      <w:r w:rsidRPr="004A5F74">
        <w:rPr>
          <w:b/>
          <w:color w:val="000000"/>
          <w:sz w:val="28"/>
          <w:u w:val="single"/>
        </w:rPr>
        <w:t>Различают общие и специальные способности.</w:t>
      </w:r>
      <w:r w:rsidRPr="00241694">
        <w:rPr>
          <w:color w:val="000000"/>
          <w:sz w:val="28"/>
        </w:rPr>
        <w:t xml:space="preserve"> </w:t>
      </w:r>
      <w:r w:rsidRPr="00C02406">
        <w:rPr>
          <w:color w:val="000000"/>
          <w:sz w:val="28"/>
        </w:rPr>
        <w:t>К общим</w:t>
      </w:r>
      <w:r w:rsidRPr="00241694">
        <w:rPr>
          <w:color w:val="000000"/>
          <w:sz w:val="28"/>
        </w:rPr>
        <w:t xml:space="preserve"> способностям относят высокий уровень сенсорной организации, умение видеть проблемы, строить гипотезы, решать задачи, критически оценивать результаты, упорство, эмоциональность, трудолюбие и др. </w:t>
      </w:r>
      <w:r w:rsidRPr="00C02406">
        <w:rPr>
          <w:color w:val="000000"/>
          <w:sz w:val="28"/>
        </w:rPr>
        <w:t>К специальным</w:t>
      </w:r>
      <w:r w:rsidRPr="00241694">
        <w:rPr>
          <w:b/>
          <w:color w:val="000000"/>
          <w:sz w:val="28"/>
        </w:rPr>
        <w:t xml:space="preserve"> </w:t>
      </w:r>
      <w:r w:rsidRPr="00241694">
        <w:rPr>
          <w:color w:val="000000"/>
          <w:sz w:val="28"/>
        </w:rPr>
        <w:t>– те, которые необходимы для деятельности только в отдельных областях, например: художественный вкус и музыкальный слух и т.п. [</w:t>
      </w:r>
      <w:r w:rsidRPr="00AA144B">
        <w:rPr>
          <w:sz w:val="28"/>
          <w:szCs w:val="28"/>
        </w:rPr>
        <w:t>Кравцова Е.Е., 1996</w:t>
      </w:r>
      <w:r>
        <w:rPr>
          <w:color w:val="000000"/>
          <w:sz w:val="28"/>
        </w:rPr>
        <w:t>, с.18</w:t>
      </w:r>
      <w:r w:rsidRPr="006B7004">
        <w:rPr>
          <w:color w:val="000000"/>
          <w:sz w:val="28"/>
        </w:rPr>
        <w:t>].</w:t>
      </w:r>
      <w:r w:rsidRPr="00241694">
        <w:rPr>
          <w:color w:val="000000"/>
          <w:sz w:val="28"/>
        </w:rPr>
        <w:t xml:space="preserve"> Среди общих способностей большинство исследователей выделяют общий интеллект, </w:t>
      </w:r>
      <w:proofErr w:type="spellStart"/>
      <w:r w:rsidRPr="00241694">
        <w:rPr>
          <w:color w:val="000000"/>
          <w:sz w:val="28"/>
        </w:rPr>
        <w:t>креативность</w:t>
      </w:r>
      <w:proofErr w:type="spellEnd"/>
      <w:r w:rsidRPr="00241694">
        <w:rPr>
          <w:color w:val="000000"/>
          <w:sz w:val="28"/>
        </w:rPr>
        <w:t xml:space="preserve"> (общую способность к творчеству). </w:t>
      </w:r>
      <w:r w:rsidRPr="006B7004">
        <w:rPr>
          <w:color w:val="000000"/>
          <w:sz w:val="28"/>
        </w:rPr>
        <w:t>[</w:t>
      </w:r>
      <w:proofErr w:type="spellStart"/>
      <w:r w:rsidRPr="00AA144B">
        <w:rPr>
          <w:sz w:val="28"/>
          <w:szCs w:val="28"/>
        </w:rPr>
        <w:t>Выготский</w:t>
      </w:r>
      <w:proofErr w:type="spellEnd"/>
      <w:r w:rsidRPr="00AA144B">
        <w:rPr>
          <w:sz w:val="28"/>
          <w:szCs w:val="28"/>
        </w:rPr>
        <w:t xml:space="preserve"> Л.С., 1997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>с.19</w:t>
      </w:r>
      <w:r w:rsidRPr="006B7004">
        <w:rPr>
          <w:color w:val="000000"/>
          <w:sz w:val="28"/>
        </w:rPr>
        <w:t>].</w:t>
      </w:r>
      <w:r w:rsidRPr="00241694">
        <w:rPr>
          <w:color w:val="000000"/>
          <w:sz w:val="28"/>
        </w:rPr>
        <w:t xml:space="preserve"> </w:t>
      </w:r>
    </w:p>
    <w:p w:rsidR="004A5F74" w:rsidRDefault="004A5F74" w:rsidP="00404B78">
      <w:pPr>
        <w:pStyle w:val="a4"/>
        <w:spacing w:after="0"/>
        <w:ind w:left="0" w:firstLine="720"/>
        <w:jc w:val="both"/>
        <w:rPr>
          <w:b/>
          <w:color w:val="000000"/>
          <w:sz w:val="28"/>
          <w:u w:val="single"/>
        </w:rPr>
      </w:pP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</w:rPr>
      </w:pPr>
      <w:proofErr w:type="spellStart"/>
      <w:r w:rsidRPr="004A5F74">
        <w:rPr>
          <w:b/>
          <w:color w:val="000000"/>
          <w:sz w:val="28"/>
          <w:u w:val="single"/>
        </w:rPr>
        <w:t>Креативность</w:t>
      </w:r>
      <w:proofErr w:type="spellEnd"/>
      <w:r w:rsidRPr="004A5F74">
        <w:rPr>
          <w:b/>
          <w:color w:val="000000"/>
          <w:sz w:val="28"/>
          <w:u w:val="single"/>
        </w:rPr>
        <w:t xml:space="preserve"> </w:t>
      </w:r>
      <w:r w:rsidRPr="00241694">
        <w:rPr>
          <w:color w:val="000000"/>
          <w:sz w:val="28"/>
        </w:rPr>
        <w:t xml:space="preserve">– это творческие возможности человека, которые могут проявляться в мышлении, чувствах, общении, отдельных видах деятельности, характеризовать личность в целом или ее отдельные стороны, продукты деятельности, процесс их создания. </w:t>
      </w:r>
      <w:proofErr w:type="spellStart"/>
      <w:r w:rsidRPr="00241694">
        <w:rPr>
          <w:color w:val="000000"/>
          <w:sz w:val="28"/>
        </w:rPr>
        <w:t>Креативность</w:t>
      </w:r>
      <w:proofErr w:type="spellEnd"/>
      <w:r w:rsidRPr="00241694">
        <w:rPr>
          <w:color w:val="000000"/>
          <w:sz w:val="28"/>
        </w:rPr>
        <w:t xml:space="preserve"> – способность порождать необычные идеи, отклоняться от традиционных схем мышления, быстро решать проблемные ситуации. </w:t>
      </w:r>
      <w:r w:rsidRPr="006B7004">
        <w:rPr>
          <w:color w:val="000000"/>
          <w:sz w:val="28"/>
        </w:rPr>
        <w:t>[</w:t>
      </w:r>
      <w:r>
        <w:rPr>
          <w:sz w:val="28"/>
          <w:szCs w:val="28"/>
        </w:rPr>
        <w:t>Комарова Т.С., 1994</w:t>
      </w:r>
      <w:r>
        <w:rPr>
          <w:color w:val="000000"/>
          <w:sz w:val="28"/>
        </w:rPr>
        <w:t>, с.47</w:t>
      </w:r>
      <w:r w:rsidRPr="006B7004">
        <w:rPr>
          <w:color w:val="000000"/>
          <w:sz w:val="28"/>
        </w:rPr>
        <w:t>].</w:t>
      </w:r>
    </w:p>
    <w:p w:rsidR="004A5F74" w:rsidRDefault="004A5F74" w:rsidP="00404B78">
      <w:pPr>
        <w:pStyle w:val="a4"/>
        <w:spacing w:after="0"/>
        <w:ind w:left="0" w:firstLine="720"/>
        <w:jc w:val="both"/>
        <w:rPr>
          <w:color w:val="000000"/>
          <w:sz w:val="28"/>
        </w:rPr>
      </w:pP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kern w:val="28"/>
          <w:position w:val="-2"/>
          <w:sz w:val="28"/>
          <w:szCs w:val="28"/>
        </w:rPr>
      </w:pPr>
      <w:r w:rsidRPr="00241694">
        <w:rPr>
          <w:color w:val="000000"/>
          <w:sz w:val="28"/>
        </w:rPr>
        <w:lastRenderedPageBreak/>
        <w:t>В 60-70 годы исследовательская работа в области психологии способностей разделилась на ряд частных направлений: изучение математических, психических, литературных и прочих способностей. В отечественной психологии авторы давали развернутые понятия способностей. Определение способностей и выделение их составляющих мы находим в трудах Е.И. Игнатьева, В.И. Киреенко, А.Г. Ковалева, С.Л. Рубинштейна, Б.М. Теплова и др.</w:t>
      </w:r>
    </w:p>
    <w:p w:rsidR="004A5F74" w:rsidRDefault="004A5F74" w:rsidP="00404B78">
      <w:pPr>
        <w:suppressAutoHyphens w:val="0"/>
        <w:ind w:firstLine="567"/>
        <w:jc w:val="both"/>
        <w:rPr>
          <w:color w:val="000000"/>
          <w:sz w:val="28"/>
        </w:rPr>
      </w:pPr>
    </w:p>
    <w:p w:rsidR="00404B78" w:rsidRPr="00241694" w:rsidRDefault="00404B78" w:rsidP="00404B78">
      <w:pPr>
        <w:suppressAutoHyphens w:val="0"/>
        <w:ind w:firstLine="567"/>
        <w:jc w:val="both"/>
        <w:rPr>
          <w:color w:val="000000"/>
          <w:sz w:val="28"/>
        </w:rPr>
      </w:pPr>
      <w:r w:rsidRPr="00241694">
        <w:rPr>
          <w:color w:val="000000"/>
          <w:sz w:val="28"/>
        </w:rPr>
        <w:t>А.Г. Ковалев считает, что под способностью нужно понимать синтез свойств человеческой личности, отвечающих требованиям деятельности, а потому обеспечивающих достижение высокого уровня. [</w:t>
      </w:r>
      <w:r w:rsidRPr="00AA144B">
        <w:rPr>
          <w:sz w:val="28"/>
          <w:szCs w:val="28"/>
          <w:lang w:eastAsia="ru-RU"/>
        </w:rPr>
        <w:t>Козырева А.Ю.</w:t>
      </w:r>
      <w:r>
        <w:rPr>
          <w:sz w:val="28"/>
          <w:szCs w:val="28"/>
          <w:lang w:eastAsia="ru-RU"/>
        </w:rPr>
        <w:t>, 1994</w:t>
      </w:r>
      <w:r w:rsidRPr="00F110F9">
        <w:rPr>
          <w:color w:val="000000"/>
          <w:sz w:val="28"/>
        </w:rPr>
        <w:t>, с.28]</w:t>
      </w:r>
    </w:p>
    <w:p w:rsidR="004A5F74" w:rsidRDefault="004A5F74" w:rsidP="00404B78">
      <w:pPr>
        <w:suppressAutoHyphens w:val="0"/>
        <w:ind w:firstLine="567"/>
        <w:jc w:val="both"/>
        <w:rPr>
          <w:color w:val="000000"/>
          <w:sz w:val="28"/>
        </w:rPr>
      </w:pPr>
    </w:p>
    <w:p w:rsidR="00404B78" w:rsidRPr="00241694" w:rsidRDefault="00404B78" w:rsidP="00404B78">
      <w:pPr>
        <w:suppressAutoHyphens w:val="0"/>
        <w:ind w:firstLine="567"/>
        <w:jc w:val="both"/>
        <w:rPr>
          <w:color w:val="000000"/>
          <w:sz w:val="28"/>
        </w:rPr>
      </w:pPr>
      <w:r w:rsidRPr="00241694">
        <w:rPr>
          <w:color w:val="000000"/>
          <w:sz w:val="28"/>
        </w:rPr>
        <w:t>В трудах С.Л. Рубинштейна мы находим следующие определения способностей: это свойства или качества человека, делающие его пригодным к усиленному выполнению какого-либо из видов общественно-полезной деятельности, сложившегося в ходе обще</w:t>
      </w:r>
      <w:r>
        <w:rPr>
          <w:color w:val="000000"/>
          <w:sz w:val="28"/>
        </w:rPr>
        <w:t xml:space="preserve">ственно-исторического развития </w:t>
      </w:r>
      <w:r w:rsidRPr="00241694">
        <w:rPr>
          <w:color w:val="000000"/>
          <w:sz w:val="28"/>
        </w:rPr>
        <w:t>[</w:t>
      </w:r>
      <w:r w:rsidRPr="00AA144B">
        <w:rPr>
          <w:sz w:val="28"/>
          <w:szCs w:val="28"/>
          <w:lang w:eastAsia="ru-RU"/>
        </w:rPr>
        <w:t>Платонов К.К., 1972</w:t>
      </w:r>
      <w:r w:rsidRPr="00F110F9">
        <w:rPr>
          <w:color w:val="000000"/>
          <w:sz w:val="28"/>
        </w:rPr>
        <w:t>, с.</w:t>
      </w:r>
      <w:r>
        <w:rPr>
          <w:color w:val="000000"/>
          <w:sz w:val="28"/>
        </w:rPr>
        <w:t>5</w:t>
      </w:r>
      <w:r w:rsidRPr="00F110F9">
        <w:rPr>
          <w:color w:val="000000"/>
          <w:sz w:val="28"/>
        </w:rPr>
        <w:t>]</w:t>
      </w:r>
      <w:r>
        <w:rPr>
          <w:color w:val="000000"/>
          <w:sz w:val="28"/>
        </w:rPr>
        <w:t>.</w:t>
      </w:r>
    </w:p>
    <w:p w:rsidR="00404B78" w:rsidRPr="00241694" w:rsidRDefault="00404B78" w:rsidP="00404B78">
      <w:pPr>
        <w:suppressAutoHyphens w:val="0"/>
        <w:ind w:firstLine="720"/>
        <w:jc w:val="both"/>
        <w:rPr>
          <w:color w:val="000000"/>
          <w:sz w:val="28"/>
        </w:rPr>
      </w:pPr>
      <w:r w:rsidRPr="00241694">
        <w:rPr>
          <w:color w:val="000000"/>
          <w:sz w:val="28"/>
        </w:rPr>
        <w:t>Огромная роль в развитии психологии способностей как научного направления отечественной психологии принадлежит Б.М. Теплову. Он разделял способности и задатки на врожденные, физиологические особенности человека, которые служат основой развития способностей.</w:t>
      </w:r>
    </w:p>
    <w:p w:rsidR="00404B78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Б.М.</w:t>
      </w:r>
      <w:r w:rsidRPr="00241694">
        <w:rPr>
          <w:color w:val="000000"/>
          <w:sz w:val="28"/>
          <w:szCs w:val="28"/>
        </w:rPr>
        <w:t xml:space="preserve"> Теплов выделил </w:t>
      </w:r>
      <w:r w:rsidRPr="005923D8">
        <w:rPr>
          <w:color w:val="000000"/>
          <w:sz w:val="28"/>
          <w:szCs w:val="28"/>
        </w:rPr>
        <w:t>три признака способностей</w:t>
      </w:r>
      <w:r w:rsidRPr="00241694">
        <w:rPr>
          <w:color w:val="000000"/>
          <w:sz w:val="28"/>
          <w:szCs w:val="28"/>
        </w:rPr>
        <w:t>, которые легли в основу определения, наиболее часто используемого: 1) способности – это индивидуально психологические особенности, отличающие одного человека от другого; 2) только те особенности, которые имеют отношение к успешности выполнения деятельности или нескольких деятельностей; 3) способности не сводимы к знаниям, умениям и навыкам, которые уже выработаны у человека, хотя и обуславливают легко</w:t>
      </w:r>
      <w:r>
        <w:rPr>
          <w:color w:val="000000"/>
          <w:sz w:val="28"/>
          <w:szCs w:val="28"/>
        </w:rPr>
        <w:t xml:space="preserve">сть и быстроту их приобретения </w:t>
      </w:r>
      <w:r w:rsidRPr="00241694">
        <w:rPr>
          <w:color w:val="000000"/>
          <w:sz w:val="28"/>
        </w:rPr>
        <w:t>[</w:t>
      </w:r>
      <w:r w:rsidRPr="00AA144B">
        <w:rPr>
          <w:sz w:val="28"/>
          <w:szCs w:val="28"/>
        </w:rPr>
        <w:t>Теплов В.М., 1985</w:t>
      </w:r>
      <w:r w:rsidRPr="00F110F9">
        <w:rPr>
          <w:color w:val="000000"/>
          <w:sz w:val="28"/>
        </w:rPr>
        <w:t>, с.</w:t>
      </w:r>
      <w:r w:rsidRPr="008D0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</w:t>
      </w:r>
      <w:r>
        <w:rPr>
          <w:color w:val="000000"/>
          <w:sz w:val="28"/>
        </w:rPr>
        <w:t>5</w:t>
      </w:r>
      <w:r w:rsidRPr="00F110F9">
        <w:rPr>
          <w:color w:val="000000"/>
          <w:sz w:val="28"/>
        </w:rPr>
        <w:t>]</w:t>
      </w:r>
      <w:r>
        <w:rPr>
          <w:color w:val="000000"/>
          <w:sz w:val="28"/>
        </w:rPr>
        <w:t>.</w:t>
      </w:r>
    </w:p>
    <w:p w:rsidR="00404B78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</w:rPr>
      </w:pPr>
      <w:r w:rsidRPr="00241694">
        <w:rPr>
          <w:color w:val="000000"/>
          <w:sz w:val="28"/>
          <w:szCs w:val="28"/>
        </w:rPr>
        <w:t xml:space="preserve">Итак, область психологии способностей – это раздел психологии индивидуальных различий. </w:t>
      </w:r>
      <w:r w:rsidRPr="005923D8">
        <w:rPr>
          <w:color w:val="000000"/>
          <w:sz w:val="28"/>
        </w:rPr>
        <w:t>Способности</w:t>
      </w:r>
      <w:r w:rsidRPr="00241694">
        <w:rPr>
          <w:color w:val="000000"/>
          <w:sz w:val="28"/>
        </w:rPr>
        <w:t xml:space="preserve"> – используемые свойства личности, развивающиеся (и проявляющиеся в виде склонностей) в деятельности на основе анатомо-физиологических особенностей индивидуума (задатков). </w:t>
      </w:r>
    </w:p>
    <w:p w:rsidR="00404B78" w:rsidRPr="005923D8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5923D8">
        <w:rPr>
          <w:color w:val="000000"/>
          <w:sz w:val="28"/>
        </w:rPr>
        <w:t>Ряд психологов,</w:t>
      </w:r>
      <w:r w:rsidRPr="00241694">
        <w:rPr>
          <w:color w:val="000000"/>
          <w:sz w:val="28"/>
        </w:rPr>
        <w:t xml:space="preserve"> в частности В.Н. Дружинин, выделяет следующую </w:t>
      </w:r>
      <w:r w:rsidRPr="005923D8">
        <w:rPr>
          <w:color w:val="000000"/>
          <w:sz w:val="28"/>
        </w:rPr>
        <w:t>структуру способностей</w:t>
      </w:r>
      <w:r w:rsidRPr="00241694">
        <w:rPr>
          <w:color w:val="000000"/>
          <w:sz w:val="28"/>
        </w:rPr>
        <w:t xml:space="preserve">: 1) общечеловеческие способности – в основном трудоспособности; 2) общие способности «родовые» </w:t>
      </w:r>
      <w:proofErr w:type="spellStart"/>
      <w:r w:rsidRPr="00241694">
        <w:rPr>
          <w:color w:val="000000"/>
          <w:sz w:val="28"/>
        </w:rPr>
        <w:t>разноуровневые</w:t>
      </w:r>
      <w:proofErr w:type="spellEnd"/>
      <w:r w:rsidRPr="00241694">
        <w:rPr>
          <w:color w:val="000000"/>
          <w:sz w:val="28"/>
        </w:rPr>
        <w:t xml:space="preserve"> возможности нормального человека; 3) специальные способности, – способности требуемые деятельностью. </w:t>
      </w:r>
      <w:r w:rsidRPr="00F110F9">
        <w:rPr>
          <w:color w:val="000000"/>
          <w:sz w:val="28"/>
        </w:rPr>
        <w:t>[</w:t>
      </w:r>
      <w:r w:rsidRPr="00AA144B">
        <w:rPr>
          <w:sz w:val="28"/>
          <w:szCs w:val="28"/>
        </w:rPr>
        <w:t>Дружинин В.Н., 1999</w:t>
      </w:r>
      <w:r w:rsidRPr="00F110F9">
        <w:rPr>
          <w:color w:val="000000"/>
          <w:sz w:val="28"/>
        </w:rPr>
        <w:t>, с.46].</w:t>
      </w:r>
      <w:r w:rsidRPr="00241694">
        <w:rPr>
          <w:color w:val="000000"/>
          <w:sz w:val="28"/>
          <w:szCs w:val="28"/>
        </w:rPr>
        <w:t xml:space="preserve"> </w:t>
      </w:r>
      <w:r w:rsidRPr="00241694">
        <w:rPr>
          <w:sz w:val="28"/>
          <w:szCs w:val="28"/>
        </w:rPr>
        <w:t>Итак, чем больше развита у человека способность, тем успешнее он выполняет деятельность, быстрее ею овладевает, а процесс овладения деятельностью</w:t>
      </w:r>
      <w:r w:rsidRPr="00241694">
        <w:rPr>
          <w:color w:val="000000"/>
          <w:sz w:val="28"/>
          <w:szCs w:val="28"/>
        </w:rPr>
        <w:t xml:space="preserve"> и сама деятельность даются ему субъективно легче, чем обучение, или работа в той сфере, в которой он не имеет способности. То есть неспособный проявляет больше пота </w:t>
      </w:r>
      <w:r w:rsidRPr="005923D8">
        <w:rPr>
          <w:color w:val="000000"/>
          <w:sz w:val="28"/>
          <w:szCs w:val="28"/>
        </w:rPr>
        <w:t>и слез, чем способный, которому все дается легче.</w:t>
      </w:r>
    </w:p>
    <w:p w:rsidR="004A5F74" w:rsidRDefault="004A5F74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</w:rPr>
      </w:pPr>
    </w:p>
    <w:p w:rsidR="00404B78" w:rsidRPr="00241694" w:rsidRDefault="00404B78" w:rsidP="00404B78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</w:rPr>
      </w:pPr>
      <w:r w:rsidRPr="004A5F74">
        <w:rPr>
          <w:b/>
          <w:kern w:val="28"/>
          <w:position w:val="-2"/>
          <w:sz w:val="28"/>
          <w:szCs w:val="28"/>
          <w:u w:val="single"/>
        </w:rPr>
        <w:lastRenderedPageBreak/>
        <w:t>Творческие способности</w:t>
      </w:r>
      <w:r w:rsidRPr="00241694">
        <w:rPr>
          <w:kern w:val="28"/>
          <w:position w:val="-2"/>
          <w:sz w:val="28"/>
          <w:szCs w:val="28"/>
        </w:rPr>
        <w:t xml:space="preserve"> – это индивидуальные особенности качества человека, которые определяют успешность выполнения им творческой деятельности различного рода. Очень часто в обыденном сознании творческие способности отождествляются со спосо</w:t>
      </w:r>
      <w:r>
        <w:rPr>
          <w:kern w:val="28"/>
          <w:position w:val="-2"/>
          <w:sz w:val="28"/>
          <w:szCs w:val="28"/>
        </w:rPr>
        <w:t>бностями к различным видам худо</w:t>
      </w:r>
      <w:r w:rsidRPr="00241694">
        <w:rPr>
          <w:kern w:val="28"/>
          <w:position w:val="-2"/>
          <w:sz w:val="28"/>
          <w:szCs w:val="28"/>
        </w:rPr>
        <w:t>жественной деятельности, с умением красиво рисовать, сочин</w:t>
      </w:r>
      <w:r>
        <w:rPr>
          <w:kern w:val="28"/>
          <w:position w:val="-2"/>
          <w:sz w:val="28"/>
          <w:szCs w:val="28"/>
        </w:rPr>
        <w:t xml:space="preserve">ять </w:t>
      </w:r>
      <w:r w:rsidRPr="005923D8">
        <w:rPr>
          <w:kern w:val="28"/>
          <w:position w:val="-2"/>
          <w:sz w:val="28"/>
          <w:szCs w:val="28"/>
        </w:rPr>
        <w:t>стихи, писать музыку и т.п. Творческие способности являются одним из</w:t>
      </w:r>
      <w:r w:rsidRPr="00241694">
        <w:rPr>
          <w:kern w:val="28"/>
          <w:position w:val="-2"/>
          <w:sz w:val="28"/>
          <w:szCs w:val="28"/>
        </w:rPr>
        <w:t xml:space="preserve"> компонентов общей структуры личности. Развитие их способствует развитию личности ребенка в целом. 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kern w:val="28"/>
          <w:position w:val="-2"/>
          <w:sz w:val="28"/>
          <w:szCs w:val="28"/>
        </w:rPr>
      </w:pPr>
      <w:r w:rsidRPr="00241694">
        <w:rPr>
          <w:color w:val="000000"/>
          <w:sz w:val="28"/>
          <w:szCs w:val="28"/>
        </w:rPr>
        <w:t>Творч</w:t>
      </w:r>
      <w:r>
        <w:rPr>
          <w:color w:val="000000"/>
          <w:sz w:val="28"/>
          <w:szCs w:val="28"/>
        </w:rPr>
        <w:t xml:space="preserve">еские способности представляют собой сплав </w:t>
      </w:r>
      <w:r w:rsidRPr="00241694">
        <w:rPr>
          <w:color w:val="000000"/>
          <w:sz w:val="28"/>
          <w:szCs w:val="28"/>
        </w:rPr>
        <w:t>многих качеств.  И вопрос о компонентах творческо</w:t>
      </w:r>
      <w:r>
        <w:rPr>
          <w:color w:val="000000"/>
          <w:sz w:val="28"/>
          <w:szCs w:val="28"/>
        </w:rPr>
        <w:t xml:space="preserve">го потенциала человека остается до </w:t>
      </w:r>
      <w:r w:rsidRPr="00241694">
        <w:rPr>
          <w:color w:val="000000"/>
          <w:sz w:val="28"/>
          <w:szCs w:val="28"/>
        </w:rPr>
        <w:t>сих  пор открытым, хотя в настоящий момент</w:t>
      </w:r>
      <w:r>
        <w:rPr>
          <w:color w:val="000000"/>
          <w:sz w:val="28"/>
          <w:szCs w:val="28"/>
        </w:rPr>
        <w:t xml:space="preserve"> существует несколько гипотез, касающихся этой</w:t>
      </w:r>
      <w:r w:rsidRPr="00241694">
        <w:rPr>
          <w:color w:val="000000"/>
          <w:sz w:val="28"/>
          <w:szCs w:val="28"/>
        </w:rPr>
        <w:t xml:space="preserve"> проблемы. </w:t>
      </w:r>
      <w:r w:rsidRPr="00241694">
        <w:rPr>
          <w:kern w:val="28"/>
          <w:position w:val="-2"/>
          <w:sz w:val="28"/>
          <w:szCs w:val="28"/>
        </w:rPr>
        <w:t xml:space="preserve">Исходя из анализа работ отечественных и зарубежных психологов, которые раскрывают свойства и качества творческой личности, были выделены </w:t>
      </w:r>
      <w:r w:rsidRPr="005923D8">
        <w:rPr>
          <w:kern w:val="28"/>
          <w:position w:val="-2"/>
          <w:sz w:val="28"/>
          <w:szCs w:val="28"/>
        </w:rPr>
        <w:t>общие критерии творческих способностей:</w:t>
      </w:r>
      <w:r w:rsidRPr="00241694">
        <w:rPr>
          <w:kern w:val="28"/>
          <w:position w:val="-2"/>
          <w:sz w:val="28"/>
          <w:szCs w:val="28"/>
        </w:rPr>
        <w:t xml:space="preserve"> 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чувствительность. Как утверждают выдающиеся психологи Л.С. </w:t>
      </w:r>
      <w:proofErr w:type="spellStart"/>
      <w:r w:rsidRPr="00241694">
        <w:rPr>
          <w:kern w:val="28"/>
          <w:position w:val="-2"/>
          <w:sz w:val="28"/>
          <w:szCs w:val="28"/>
        </w:rPr>
        <w:t>Выготский</w:t>
      </w:r>
      <w:proofErr w:type="spellEnd"/>
      <w:r w:rsidRPr="00241694">
        <w:rPr>
          <w:kern w:val="28"/>
          <w:position w:val="-2"/>
          <w:sz w:val="28"/>
          <w:szCs w:val="28"/>
        </w:rPr>
        <w:t xml:space="preserve">, Л.А. </w:t>
      </w:r>
      <w:proofErr w:type="spellStart"/>
      <w:r w:rsidRPr="00241694">
        <w:rPr>
          <w:kern w:val="28"/>
          <w:position w:val="-2"/>
          <w:sz w:val="28"/>
          <w:szCs w:val="28"/>
        </w:rPr>
        <w:t>Венгер</w:t>
      </w:r>
      <w:proofErr w:type="spellEnd"/>
      <w:r w:rsidRPr="00241694">
        <w:rPr>
          <w:kern w:val="28"/>
          <w:position w:val="-2"/>
          <w:sz w:val="28"/>
          <w:szCs w:val="28"/>
        </w:rPr>
        <w:t xml:space="preserve">, Б.М. Теплов, Д.Б. </w:t>
      </w:r>
      <w:proofErr w:type="spellStart"/>
      <w:r w:rsidRPr="00241694">
        <w:rPr>
          <w:kern w:val="28"/>
          <w:position w:val="-2"/>
          <w:sz w:val="28"/>
          <w:szCs w:val="28"/>
        </w:rPr>
        <w:t>Эльконин</w:t>
      </w:r>
      <w:proofErr w:type="spellEnd"/>
      <w:r w:rsidRPr="00241694">
        <w:rPr>
          <w:kern w:val="28"/>
          <w:position w:val="-2"/>
          <w:sz w:val="28"/>
          <w:szCs w:val="28"/>
        </w:rPr>
        <w:t xml:space="preserve"> и др., основой 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сферах: художественной, музыкальной, сфере социальных отношений (лидерство), психомоторной (спорт), творческой, где его будет отличать высокая способность к созданию новых идей. </w:t>
      </w:r>
    </w:p>
    <w:p w:rsidR="004A5F74" w:rsidRDefault="004A5F74" w:rsidP="004A5F74">
      <w:pPr>
        <w:pStyle w:val="a4"/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13400" cy="4210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16" cy="420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78" w:rsidRPr="00404B78" w:rsidRDefault="00404B78" w:rsidP="00404B78">
      <w:pPr>
        <w:pStyle w:val="a4"/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ТВОРЧЕСКОЕ МЫШЛЕНИЕ</w:t>
      </w:r>
    </w:p>
    <w:p w:rsidR="00404B78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 xml:space="preserve">Многие психологи связывают способности к творческой деятельности, прежде всего с особенностями мышления. В частности, известный американский психолог </w:t>
      </w:r>
      <w:proofErr w:type="spellStart"/>
      <w:r w:rsidRPr="00241694">
        <w:rPr>
          <w:color w:val="000000"/>
          <w:sz w:val="28"/>
          <w:szCs w:val="28"/>
        </w:rPr>
        <w:t>Гилфорд</w:t>
      </w:r>
      <w:proofErr w:type="spellEnd"/>
      <w:r w:rsidRPr="00241694">
        <w:rPr>
          <w:color w:val="000000"/>
          <w:sz w:val="28"/>
          <w:szCs w:val="28"/>
        </w:rPr>
        <w:t>, занимавшийся проблемами человеческого интеллекта установил, что творческим личностям свойственно так н</w:t>
      </w:r>
      <w:r>
        <w:rPr>
          <w:color w:val="000000"/>
          <w:sz w:val="28"/>
          <w:szCs w:val="28"/>
        </w:rPr>
        <w:t>азываемое дивергентное мышление [</w:t>
      </w:r>
      <w:r w:rsidRPr="007C7C8B">
        <w:rPr>
          <w:sz w:val="28"/>
          <w:szCs w:val="28"/>
        </w:rPr>
        <w:t xml:space="preserve">Маклаков </w:t>
      </w:r>
      <w:r w:rsidRPr="007C7C8B">
        <w:rPr>
          <w:bCs/>
          <w:sz w:val="28"/>
          <w:szCs w:val="28"/>
        </w:rPr>
        <w:t>А. Г., 2008</w:t>
      </w:r>
      <w:r>
        <w:rPr>
          <w:color w:val="000000"/>
          <w:sz w:val="28"/>
          <w:szCs w:val="28"/>
        </w:rPr>
        <w:t xml:space="preserve">, с.322] </w:t>
      </w:r>
    </w:p>
    <w:p w:rsidR="00404B78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Люди, обладающие таким типом мышления, при решении какой-либо проблемы не концентрируют все свои усилия на нахождение единственно правильного решения, а начинают искать решения по всем возможным направлениям с тем, чтобы рассмотреть как можно больше вариантов. Такие люди склонны образовывать новые комбинации из элементов, которые большинство людей знают и используют только определенным образом, или формировать связи между двумя элементами, не имеющими на первый взгляд ничего общего. Дивергентный способ мышления</w:t>
      </w:r>
      <w:r w:rsidRPr="002416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1694">
        <w:rPr>
          <w:color w:val="000000"/>
          <w:sz w:val="28"/>
          <w:szCs w:val="28"/>
        </w:rPr>
        <w:t>лежит в основе творческого мышления, которое характеризуется следующими основными особенностями: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1. Быстрота – способность высказывать максимальное количество идей (в данном случае важно не их качество, а их количество).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2. Гибкость – способность высказывать широкое многообразие идей.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 xml:space="preserve">3. Оригинальность – способность порождать новые нестандартные идеи (это может проявляться в </w:t>
      </w:r>
      <w:r>
        <w:rPr>
          <w:color w:val="000000"/>
          <w:sz w:val="28"/>
          <w:szCs w:val="28"/>
        </w:rPr>
        <w:t xml:space="preserve">ответах, </w:t>
      </w:r>
      <w:r w:rsidRPr="00241694">
        <w:rPr>
          <w:color w:val="000000"/>
          <w:sz w:val="28"/>
          <w:szCs w:val="28"/>
        </w:rPr>
        <w:t>решениях, несовпадающих с общепринятыми).</w:t>
      </w:r>
    </w:p>
    <w:p w:rsidR="00404B78" w:rsidRPr="00241694" w:rsidRDefault="00404B78" w:rsidP="00404B78">
      <w:pPr>
        <w:pStyle w:val="Style28"/>
        <w:widowControl/>
        <w:ind w:firstLine="720"/>
        <w:jc w:val="both"/>
        <w:rPr>
          <w:sz w:val="28"/>
          <w:szCs w:val="28"/>
        </w:rPr>
      </w:pPr>
      <w:r w:rsidRPr="00241694">
        <w:rPr>
          <w:color w:val="000000"/>
          <w:sz w:val="28"/>
          <w:szCs w:val="28"/>
        </w:rPr>
        <w:t>4. Законченность – способность совершенствовать свой «продукт» ил</w:t>
      </w:r>
      <w:r>
        <w:rPr>
          <w:color w:val="000000"/>
          <w:sz w:val="28"/>
          <w:szCs w:val="28"/>
        </w:rPr>
        <w:t>и придавать ему законченный вид</w:t>
      </w:r>
      <w:r w:rsidRPr="0024169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</w:t>
      </w:r>
      <w:proofErr w:type="gramStart"/>
      <w:r w:rsidRPr="007C7C8B">
        <w:rPr>
          <w:sz w:val="28"/>
          <w:szCs w:val="28"/>
        </w:rPr>
        <w:t>Маклаков</w:t>
      </w:r>
      <w:proofErr w:type="gramEnd"/>
      <w:r w:rsidRPr="007C7C8B">
        <w:rPr>
          <w:sz w:val="28"/>
          <w:szCs w:val="28"/>
        </w:rPr>
        <w:t xml:space="preserve"> </w:t>
      </w:r>
      <w:r w:rsidRPr="007C7C8B">
        <w:rPr>
          <w:bCs/>
          <w:sz w:val="28"/>
          <w:szCs w:val="28"/>
        </w:rPr>
        <w:t>А. Г., 2008</w:t>
      </w:r>
      <w:r>
        <w:rPr>
          <w:color w:val="000000"/>
          <w:sz w:val="28"/>
          <w:szCs w:val="28"/>
        </w:rPr>
        <w:t xml:space="preserve">, с.322]. </w:t>
      </w:r>
      <w:r w:rsidRPr="00241694">
        <w:rPr>
          <w:color w:val="000000"/>
          <w:sz w:val="28"/>
          <w:szCs w:val="28"/>
        </w:rPr>
        <w:t xml:space="preserve"> 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вестный исследователь проблемы </w:t>
      </w:r>
      <w:r w:rsidRPr="0024169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ворчества А.Н. </w:t>
      </w:r>
      <w:r w:rsidRPr="00241694">
        <w:rPr>
          <w:color w:val="000000"/>
          <w:sz w:val="28"/>
          <w:szCs w:val="28"/>
        </w:rPr>
        <w:t>Лук, опираясь на биографии выдающихся ученых, изобрета</w:t>
      </w:r>
      <w:r>
        <w:rPr>
          <w:color w:val="000000"/>
          <w:sz w:val="28"/>
          <w:szCs w:val="28"/>
        </w:rPr>
        <w:t>телей, художников</w:t>
      </w:r>
      <w:r w:rsidRPr="00241694">
        <w:rPr>
          <w:color w:val="000000"/>
          <w:sz w:val="28"/>
          <w:szCs w:val="28"/>
        </w:rPr>
        <w:t xml:space="preserve"> и музыкантов выделяет следующие творческие способности </w:t>
      </w:r>
      <w:r>
        <w:rPr>
          <w:color w:val="000000"/>
          <w:sz w:val="28"/>
          <w:szCs w:val="28"/>
        </w:rPr>
        <w:t>[</w:t>
      </w:r>
      <w:r w:rsidRPr="00AA144B">
        <w:rPr>
          <w:sz w:val="28"/>
          <w:szCs w:val="28"/>
        </w:rPr>
        <w:t>Лук А.Н., 1978</w:t>
      </w:r>
      <w:r>
        <w:rPr>
          <w:color w:val="000000"/>
          <w:sz w:val="28"/>
          <w:szCs w:val="28"/>
        </w:rPr>
        <w:t>, с.8]</w:t>
      </w:r>
      <w:r w:rsidRPr="00241694">
        <w:rPr>
          <w:color w:val="000000"/>
          <w:sz w:val="28"/>
          <w:szCs w:val="28"/>
        </w:rPr>
        <w:t>: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1. Способность видеть проблему там, где её не видят другие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2. Способность сворачивать мыслительные операции, заменяя  несколько понятий одним и используя всё более ёмкие в информационном отношении символы.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Способность применить навыки,</w:t>
      </w:r>
      <w:r w:rsidRPr="00241694">
        <w:rPr>
          <w:color w:val="000000"/>
          <w:sz w:val="28"/>
          <w:szCs w:val="28"/>
        </w:rPr>
        <w:t xml:space="preserve"> приобретённые  при  решении  одной задачи к решению другой.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 xml:space="preserve">4. Способность воспринимать действительность целиком, </w:t>
      </w:r>
      <w:r>
        <w:rPr>
          <w:color w:val="000000"/>
          <w:sz w:val="28"/>
          <w:szCs w:val="28"/>
        </w:rPr>
        <w:t xml:space="preserve">не дробя её </w:t>
      </w:r>
      <w:r w:rsidRPr="00241694">
        <w:rPr>
          <w:color w:val="000000"/>
          <w:sz w:val="28"/>
          <w:szCs w:val="28"/>
        </w:rPr>
        <w:t>на части.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5. Способность легко ассоциировать отдалённые понятия.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6. Способность памяти выдавать нужную информацию в нужную минуту.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7. Гибкость мышления.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8. Способность выбирать одну из альтернатив  решения  проблемы  до  её проверки.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9. Способность включать вновь воспринятые сведения в уже имеющиеся системы знаний.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r w:rsidRPr="00241694">
        <w:rPr>
          <w:color w:val="000000"/>
          <w:sz w:val="28"/>
          <w:szCs w:val="28"/>
        </w:rPr>
        <w:t xml:space="preserve">Способность </w:t>
      </w:r>
      <w:r>
        <w:rPr>
          <w:color w:val="000000"/>
          <w:sz w:val="28"/>
          <w:szCs w:val="28"/>
        </w:rPr>
        <w:t xml:space="preserve">видеть вещи такими, какие они есть, </w:t>
      </w:r>
      <w:r w:rsidRPr="00241694">
        <w:rPr>
          <w:color w:val="000000"/>
          <w:sz w:val="28"/>
          <w:szCs w:val="28"/>
        </w:rPr>
        <w:t>выделить наблюдаемое из того, что привносится интерпретацией.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11. Лёгкость генерирования идей.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12. Творческое воображение.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13.Способность доработки деталей, к совершенствованию первоначального замысла.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 xml:space="preserve">Кандидаты психологических наук В.Т. Кудрявцев  и  В. Синельников, основываясь на широком историко-культурном материале (история философии, социальных наук, искусства, отдельных сфер практики) выделили следующие универсальные </w:t>
      </w:r>
      <w:proofErr w:type="spellStart"/>
      <w:r w:rsidRPr="00241694">
        <w:rPr>
          <w:color w:val="000000"/>
          <w:sz w:val="28"/>
          <w:szCs w:val="28"/>
        </w:rPr>
        <w:t>креативные</w:t>
      </w:r>
      <w:proofErr w:type="spellEnd"/>
      <w:r w:rsidRPr="00241694">
        <w:rPr>
          <w:color w:val="000000"/>
          <w:sz w:val="28"/>
          <w:szCs w:val="28"/>
        </w:rPr>
        <w:t xml:space="preserve"> способности, сложившиеся в  процессе  человеческой истории </w:t>
      </w:r>
      <w:r w:rsidRPr="00875E47">
        <w:rPr>
          <w:color w:val="000000"/>
          <w:sz w:val="28"/>
          <w:szCs w:val="28"/>
        </w:rPr>
        <w:t>[</w:t>
      </w:r>
      <w:r w:rsidRPr="0030480F">
        <w:rPr>
          <w:sz w:val="28"/>
          <w:szCs w:val="28"/>
        </w:rPr>
        <w:t xml:space="preserve">Кудрявцев В., Синельников В. </w:t>
      </w:r>
      <w:r>
        <w:rPr>
          <w:sz w:val="28"/>
          <w:szCs w:val="28"/>
        </w:rPr>
        <w:t>1995</w:t>
      </w:r>
      <w:r w:rsidRPr="00875E47">
        <w:rPr>
          <w:color w:val="000000"/>
          <w:sz w:val="28"/>
          <w:szCs w:val="28"/>
        </w:rPr>
        <w:t>, с. 55].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1. Реализм воображения – образное схватывание некоторой  существенной, общей тенденции или закономерности развития целостного объекта, до того, как человек имеет о ней четкое понятие и может вписать её в систему  строгих логических категорий.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2. Умение видеть целое раньше частей.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 xml:space="preserve">3. </w:t>
      </w:r>
      <w:proofErr w:type="spellStart"/>
      <w:r w:rsidRPr="00241694">
        <w:rPr>
          <w:color w:val="000000"/>
          <w:sz w:val="28"/>
          <w:szCs w:val="28"/>
        </w:rPr>
        <w:t>Надситуативно</w:t>
      </w:r>
      <w:proofErr w:type="spellEnd"/>
      <w:r w:rsidRPr="00241694">
        <w:rPr>
          <w:color w:val="000000"/>
          <w:sz w:val="28"/>
          <w:szCs w:val="28"/>
        </w:rPr>
        <w:t xml:space="preserve"> – преобразовательный характер творческих  решений – способность при решении проблемы не просто выбирать из навязанных извне альтернатив, а самостоятельно создавать альтернативу.</w:t>
      </w:r>
    </w:p>
    <w:p w:rsidR="00404B78" w:rsidRPr="00703E07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4. Экспериментирование – способность сознательно и  целенаправленно создавать условия,  в которых предметы наиболее  выпукло  обнаруживают  свою скрытую в об</w:t>
      </w:r>
      <w:r>
        <w:rPr>
          <w:color w:val="000000"/>
          <w:sz w:val="28"/>
          <w:szCs w:val="28"/>
        </w:rPr>
        <w:t xml:space="preserve">ычных ситуациях  сущность, а также </w:t>
      </w:r>
      <w:r w:rsidRPr="00241694">
        <w:rPr>
          <w:color w:val="000000"/>
          <w:sz w:val="28"/>
          <w:szCs w:val="28"/>
        </w:rPr>
        <w:t>способность проследить и проанализировать особенности «поведе</w:t>
      </w:r>
      <w:r>
        <w:rPr>
          <w:color w:val="000000"/>
          <w:sz w:val="28"/>
          <w:szCs w:val="28"/>
        </w:rPr>
        <w:t>ния» предметов в этих условиях.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 xml:space="preserve">Ученые и педагоги, занимающиеся разработкой программ и методик творческого воспитания на базе ТРИЗ (теория решения изобретательских задач) и АРИЗ (алгоритм решения изобретательских задач) считают, что один из компонентов творческого потенциала человека составляют следующие способности </w:t>
      </w:r>
      <w:r>
        <w:rPr>
          <w:color w:val="000000"/>
          <w:sz w:val="28"/>
          <w:szCs w:val="28"/>
        </w:rPr>
        <w:t>[</w:t>
      </w:r>
      <w:r>
        <w:rPr>
          <w:sz w:val="28"/>
          <w:szCs w:val="28"/>
        </w:rPr>
        <w:t>Ефремов В.И., 1989</w:t>
      </w:r>
      <w:r>
        <w:rPr>
          <w:color w:val="000000"/>
          <w:sz w:val="28"/>
          <w:szCs w:val="28"/>
        </w:rPr>
        <w:t>, с.9]</w:t>
      </w:r>
      <w:r w:rsidRPr="00241694">
        <w:rPr>
          <w:color w:val="000000"/>
          <w:sz w:val="28"/>
          <w:szCs w:val="28"/>
        </w:rPr>
        <w:t>: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1. Способность рисковать.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2. Дивергентное мышление.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3. Гибкость в мышлении и действиях.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4. Скорость мышления.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5. Способность высказывать оригинальные идеи и изобретать новые.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6. Богатое воображение.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7. Восприятие неоднозначности вещей и явлений.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8. Высокие эстетические ценности.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9. Развитая интуиция.</w:t>
      </w:r>
    </w:p>
    <w:p w:rsidR="00404B78" w:rsidRPr="00241694" w:rsidRDefault="00404B78" w:rsidP="00404B78">
      <w:pPr>
        <w:pStyle w:val="a4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241694">
        <w:rPr>
          <w:color w:val="000000"/>
          <w:sz w:val="28"/>
          <w:szCs w:val="28"/>
        </w:rPr>
        <w:t>Анализируя представленные выше точки зрения по вопросу о составляющих творческих способностей можно сделать вывод, о том, что, несмотря на различие подходов к их определению, исследователи единодушно выделяют творческое воображение и качество творческого мышления как  обязательные компоненты творческих способностей.</w:t>
      </w:r>
    </w:p>
    <w:p w:rsidR="00404B78" w:rsidRPr="00C9175F" w:rsidRDefault="00404B78" w:rsidP="00404B78">
      <w:pPr>
        <w:suppressAutoHyphens w:val="0"/>
        <w:ind w:firstLine="709"/>
        <w:jc w:val="both"/>
        <w:rPr>
          <w:snapToGrid w:val="0"/>
          <w:sz w:val="28"/>
        </w:rPr>
      </w:pPr>
      <w:r w:rsidRPr="00404B78">
        <w:rPr>
          <w:snapToGrid w:val="0"/>
          <w:sz w:val="28"/>
        </w:rPr>
        <w:lastRenderedPageBreak/>
        <w:t>В современном быстро меняющемся мире обусловлена необходимость обучения, воспитания и развития людей, обладающих творческим мышлением и способностью к нестандартному разрешению проблем. Наука (генетика, физиология, психология, социология) и реальная практика обучения доказали наличие индивидуальных различий в успешности развития и обучения детей, их творческих возможностей, составляющее индивидуальный творческий потенциал человека.</w:t>
      </w:r>
      <w:r w:rsidRPr="00C9175F">
        <w:rPr>
          <w:snapToGrid w:val="0"/>
          <w:sz w:val="28"/>
        </w:rPr>
        <w:t xml:space="preserve"> </w:t>
      </w:r>
    </w:p>
    <w:p w:rsidR="00404B78" w:rsidRPr="00C9175F" w:rsidRDefault="00404B78" w:rsidP="00404B78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C9175F">
        <w:rPr>
          <w:snapToGrid w:val="0"/>
          <w:sz w:val="28"/>
        </w:rPr>
        <w:t>В нашей стране и за рубежом проводились и проводятся фундаментальные исследования по проблемам психологии творчества, общих и специальных способностей, генетическим предпосылкам индивидуальных различий. Учёные выяснили, что творческие способности не являются синонимами способностей к обучению и редко отражаются в тестах, направленных на определение IQ. Интерес учёных направлен на личность человека, нестандартного, оригинального и остроумного. Способность к творчеству, всё больше признается основой научных достижений.</w:t>
      </w:r>
    </w:p>
    <w:p w:rsidR="00404B78" w:rsidRPr="00C9175F" w:rsidRDefault="00404B78" w:rsidP="00404B78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C9175F">
        <w:rPr>
          <w:snapToGrid w:val="0"/>
          <w:sz w:val="28"/>
        </w:rPr>
        <w:t xml:space="preserve">В результате экспериментальных исследований среди способностей личности была выделена способность особого рода — способность порождать необычные идеи, отклоняться в мышлении от традиционных схем, быстро разрешать проблемные ситуации. Такая способность названа </w:t>
      </w:r>
      <w:proofErr w:type="spellStart"/>
      <w:r w:rsidRPr="00C9175F">
        <w:rPr>
          <w:snapToGrid w:val="0"/>
          <w:sz w:val="28"/>
        </w:rPr>
        <w:t>креативностью</w:t>
      </w:r>
      <w:proofErr w:type="spellEnd"/>
      <w:r w:rsidRPr="00C9175F">
        <w:rPr>
          <w:snapToGrid w:val="0"/>
          <w:sz w:val="28"/>
        </w:rPr>
        <w:t xml:space="preserve"> (</w:t>
      </w:r>
      <w:proofErr w:type="spellStart"/>
      <w:r w:rsidRPr="00C9175F">
        <w:rPr>
          <w:snapToGrid w:val="0"/>
          <w:sz w:val="28"/>
        </w:rPr>
        <w:t>творческостью</w:t>
      </w:r>
      <w:proofErr w:type="spellEnd"/>
      <w:r w:rsidRPr="00C9175F">
        <w:rPr>
          <w:snapToGrid w:val="0"/>
          <w:sz w:val="28"/>
        </w:rPr>
        <w:t xml:space="preserve">). </w:t>
      </w:r>
      <w:proofErr w:type="spellStart"/>
      <w:r w:rsidRPr="00C9175F">
        <w:rPr>
          <w:snapToGrid w:val="0"/>
          <w:sz w:val="28"/>
        </w:rPr>
        <w:t>Креативность</w:t>
      </w:r>
      <w:proofErr w:type="spellEnd"/>
      <w:r w:rsidRPr="00C9175F">
        <w:rPr>
          <w:snapToGrid w:val="0"/>
          <w:sz w:val="28"/>
        </w:rPr>
        <w:t xml:space="preserve"> охватывает некоторую совокупность мыслительных и личностных качеств, способствующих становлению способности к творчеству. Одним из компонентов </w:t>
      </w:r>
      <w:proofErr w:type="spellStart"/>
      <w:r w:rsidRPr="00C9175F">
        <w:rPr>
          <w:snapToGrid w:val="0"/>
          <w:sz w:val="28"/>
        </w:rPr>
        <w:t>креативности</w:t>
      </w:r>
      <w:proofErr w:type="spellEnd"/>
      <w:r w:rsidRPr="00C9175F">
        <w:rPr>
          <w:snapToGrid w:val="0"/>
          <w:sz w:val="28"/>
        </w:rPr>
        <w:t xml:space="preserve">, хотя и не </w:t>
      </w:r>
      <w:proofErr w:type="gramStart"/>
      <w:r w:rsidRPr="00C9175F">
        <w:rPr>
          <w:snapToGrid w:val="0"/>
          <w:sz w:val="28"/>
        </w:rPr>
        <w:t>исчерпывающий</w:t>
      </w:r>
      <w:proofErr w:type="gramEnd"/>
      <w:r>
        <w:rPr>
          <w:snapToGrid w:val="0"/>
          <w:sz w:val="28"/>
        </w:rPr>
        <w:t xml:space="preserve"> её</w:t>
      </w:r>
      <w:r w:rsidRPr="00C9175F">
        <w:rPr>
          <w:snapToGrid w:val="0"/>
          <w:sz w:val="28"/>
        </w:rPr>
        <w:t xml:space="preserve"> полностью, является способность личности к дивергентному мышлению</w:t>
      </w:r>
      <w:r>
        <w:rPr>
          <w:snapToGrid w:val="0"/>
          <w:sz w:val="28"/>
        </w:rPr>
        <w:t xml:space="preserve"> [</w:t>
      </w:r>
      <w:r w:rsidRPr="0030480F">
        <w:rPr>
          <w:sz w:val="28"/>
          <w:szCs w:val="28"/>
          <w:lang w:eastAsia="ru-RU"/>
        </w:rPr>
        <w:t>Туник</w:t>
      </w:r>
      <w:r>
        <w:rPr>
          <w:sz w:val="28"/>
          <w:szCs w:val="28"/>
          <w:lang w:eastAsia="ru-RU"/>
        </w:rPr>
        <w:t xml:space="preserve"> </w:t>
      </w:r>
      <w:r w:rsidRPr="00CD5773">
        <w:rPr>
          <w:snapToGrid w:val="0"/>
          <w:sz w:val="28"/>
        </w:rPr>
        <w:t>Е</w:t>
      </w:r>
      <w:r>
        <w:rPr>
          <w:sz w:val="28"/>
          <w:szCs w:val="28"/>
          <w:lang w:eastAsia="ru-RU"/>
        </w:rPr>
        <w:t>.</w:t>
      </w:r>
      <w:r w:rsidRPr="0030480F">
        <w:rPr>
          <w:sz w:val="28"/>
          <w:szCs w:val="28"/>
          <w:lang w:eastAsia="ru-RU"/>
        </w:rPr>
        <w:t>Е., 2002</w:t>
      </w:r>
      <w:r>
        <w:rPr>
          <w:snapToGrid w:val="0"/>
          <w:sz w:val="28"/>
        </w:rPr>
        <w:t>, с.4].</w:t>
      </w:r>
    </w:p>
    <w:p w:rsidR="00404B78" w:rsidRDefault="00404B78" w:rsidP="00404B78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proofErr w:type="gramStart"/>
      <w:r w:rsidRPr="00C9175F">
        <w:rPr>
          <w:snapToGrid w:val="0"/>
          <w:sz w:val="28"/>
        </w:rPr>
        <w:t>Проблемы творческого процесса, способностей, одарённости, творческого мышления широко разрабатывал</w:t>
      </w:r>
      <w:r>
        <w:rPr>
          <w:snapToGrid w:val="0"/>
          <w:sz w:val="28"/>
        </w:rPr>
        <w:t>ись в отечественной психологии (</w:t>
      </w:r>
      <w:r w:rsidRPr="00C9175F">
        <w:rPr>
          <w:snapToGrid w:val="0"/>
          <w:sz w:val="28"/>
        </w:rPr>
        <w:t xml:space="preserve">Б.Г. Теплов, С.Л. Рубинштейн, Б.Г. Ананьев, Н.С. </w:t>
      </w:r>
      <w:proofErr w:type="spellStart"/>
      <w:r w:rsidRPr="00C9175F">
        <w:rPr>
          <w:snapToGrid w:val="0"/>
          <w:sz w:val="28"/>
        </w:rPr>
        <w:t>Лейтес</w:t>
      </w:r>
      <w:proofErr w:type="spellEnd"/>
      <w:r w:rsidRPr="00C9175F">
        <w:rPr>
          <w:snapToGrid w:val="0"/>
          <w:sz w:val="28"/>
        </w:rPr>
        <w:t xml:space="preserve">, В.А. </w:t>
      </w:r>
      <w:proofErr w:type="spellStart"/>
      <w:r w:rsidRPr="00C9175F">
        <w:rPr>
          <w:snapToGrid w:val="0"/>
          <w:sz w:val="28"/>
        </w:rPr>
        <w:t>Крутецкий</w:t>
      </w:r>
      <w:proofErr w:type="spellEnd"/>
      <w:r w:rsidRPr="00C9175F">
        <w:rPr>
          <w:snapToGrid w:val="0"/>
          <w:sz w:val="28"/>
        </w:rPr>
        <w:t xml:space="preserve">, А.Г. Ковалев, К.К. Платонов, А.М. Матюшкин, В.Д. </w:t>
      </w:r>
      <w:proofErr w:type="spellStart"/>
      <w:r w:rsidRPr="00C9175F">
        <w:rPr>
          <w:snapToGrid w:val="0"/>
          <w:sz w:val="28"/>
        </w:rPr>
        <w:t>Шадриков</w:t>
      </w:r>
      <w:proofErr w:type="spellEnd"/>
      <w:r w:rsidRPr="00C9175F">
        <w:rPr>
          <w:snapToGrid w:val="0"/>
          <w:sz w:val="28"/>
        </w:rPr>
        <w:t xml:space="preserve">, Ю.Д. Бабаева, В.Н. Дружинин, И.И. Ильясов, В.И. Панов, И. В. </w:t>
      </w:r>
      <w:proofErr w:type="spellStart"/>
      <w:r w:rsidRPr="00C9175F">
        <w:rPr>
          <w:snapToGrid w:val="0"/>
          <w:sz w:val="28"/>
        </w:rPr>
        <w:t>Калиш</w:t>
      </w:r>
      <w:proofErr w:type="spellEnd"/>
      <w:r w:rsidRPr="00C9175F">
        <w:rPr>
          <w:snapToGrid w:val="0"/>
          <w:sz w:val="28"/>
        </w:rPr>
        <w:t>, М.А. Холодная, Н.Б. Шумакова</w:t>
      </w:r>
      <w:proofErr w:type="gramEnd"/>
      <w:r w:rsidRPr="00C9175F">
        <w:rPr>
          <w:snapToGrid w:val="0"/>
          <w:sz w:val="28"/>
        </w:rPr>
        <w:t xml:space="preserve">, </w:t>
      </w:r>
      <w:proofErr w:type="gramStart"/>
      <w:r w:rsidRPr="00C9175F">
        <w:rPr>
          <w:snapToGrid w:val="0"/>
          <w:sz w:val="28"/>
        </w:rPr>
        <w:t>В.С. Юркевич и т.д.</w:t>
      </w:r>
      <w:r>
        <w:rPr>
          <w:snapToGrid w:val="0"/>
          <w:sz w:val="28"/>
        </w:rPr>
        <w:t>)</w:t>
      </w:r>
      <w:proofErr w:type="gramEnd"/>
    </w:p>
    <w:p w:rsidR="00404B78" w:rsidRPr="00C9175F" w:rsidRDefault="00404B78" w:rsidP="00404B78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C9175F">
        <w:rPr>
          <w:snapToGrid w:val="0"/>
          <w:sz w:val="28"/>
        </w:rPr>
        <w:t xml:space="preserve">В настоящее время исследователи ведут поиск интегрального показателя, характеризующего творческую личность. Этот показатель — может определяться как некоторое сочетание интеллектуальных и мотивационных факторов (интеллектуальная активность — Д.Б. Богоявленская) или же рассматриваться как непрерывное единство процессуальных и личностных компонентов мышления вообще и творческого мышления в частности (А.В. </w:t>
      </w:r>
      <w:proofErr w:type="spellStart"/>
      <w:r w:rsidRPr="00C9175F">
        <w:rPr>
          <w:snapToGrid w:val="0"/>
          <w:sz w:val="28"/>
        </w:rPr>
        <w:t>Брушлинский</w:t>
      </w:r>
      <w:proofErr w:type="spellEnd"/>
      <w:r w:rsidRPr="00C9175F">
        <w:rPr>
          <w:snapToGrid w:val="0"/>
          <w:sz w:val="28"/>
        </w:rPr>
        <w:t>).</w:t>
      </w:r>
    </w:p>
    <w:p w:rsidR="00404B78" w:rsidRPr="00C9175F" w:rsidRDefault="00404B78" w:rsidP="00404B78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C9175F">
        <w:rPr>
          <w:snapToGrid w:val="0"/>
          <w:sz w:val="28"/>
        </w:rPr>
        <w:t>Зарубежные ученые, изучающие проблему тв</w:t>
      </w:r>
      <w:r>
        <w:rPr>
          <w:snapToGrid w:val="0"/>
          <w:sz w:val="28"/>
        </w:rPr>
        <w:t xml:space="preserve">орческого мышления, такие как, </w:t>
      </w:r>
      <w:proofErr w:type="spellStart"/>
      <w:r w:rsidRPr="00C9175F">
        <w:rPr>
          <w:snapToGrid w:val="0"/>
          <w:sz w:val="28"/>
        </w:rPr>
        <w:t>Брунер</w:t>
      </w:r>
      <w:proofErr w:type="spellEnd"/>
      <w:r w:rsidRPr="00C9175F">
        <w:rPr>
          <w:snapToGrid w:val="0"/>
          <w:sz w:val="28"/>
        </w:rPr>
        <w:t xml:space="preserve">, </w:t>
      </w:r>
      <w:proofErr w:type="spellStart"/>
      <w:r w:rsidRPr="00C9175F">
        <w:rPr>
          <w:snapToGrid w:val="0"/>
          <w:sz w:val="28"/>
        </w:rPr>
        <w:t>Голлах</w:t>
      </w:r>
      <w:proofErr w:type="spellEnd"/>
      <w:r w:rsidRPr="00C9175F">
        <w:rPr>
          <w:snapToGrid w:val="0"/>
          <w:sz w:val="28"/>
        </w:rPr>
        <w:t xml:space="preserve"> и Коган, авторы теста </w:t>
      </w:r>
      <w:proofErr w:type="spellStart"/>
      <w:r w:rsidRPr="00C9175F">
        <w:rPr>
          <w:snapToGrid w:val="0"/>
          <w:sz w:val="28"/>
        </w:rPr>
        <w:t>Баррона-Уэлша</w:t>
      </w:r>
      <w:proofErr w:type="spellEnd"/>
      <w:r w:rsidRPr="00C9175F">
        <w:rPr>
          <w:snapToGrid w:val="0"/>
          <w:sz w:val="28"/>
        </w:rPr>
        <w:t xml:space="preserve">, </w:t>
      </w:r>
      <w:proofErr w:type="spellStart"/>
      <w:r w:rsidRPr="00C9175F">
        <w:rPr>
          <w:snapToGrid w:val="0"/>
          <w:sz w:val="28"/>
        </w:rPr>
        <w:t>Джаксон</w:t>
      </w:r>
      <w:proofErr w:type="spellEnd"/>
      <w:r w:rsidRPr="00C9175F">
        <w:rPr>
          <w:snapToGrid w:val="0"/>
          <w:sz w:val="28"/>
        </w:rPr>
        <w:t xml:space="preserve"> и </w:t>
      </w:r>
      <w:proofErr w:type="spellStart"/>
      <w:r w:rsidRPr="00C9175F">
        <w:rPr>
          <w:snapToGrid w:val="0"/>
          <w:sz w:val="28"/>
        </w:rPr>
        <w:t>Мессик</w:t>
      </w:r>
      <w:proofErr w:type="spellEnd"/>
      <w:r w:rsidRPr="00C9175F">
        <w:rPr>
          <w:snapToGrid w:val="0"/>
          <w:sz w:val="28"/>
        </w:rPr>
        <w:t xml:space="preserve"> определяли критерии для оценки продуктов творческой деятельности. </w:t>
      </w:r>
      <w:proofErr w:type="spellStart"/>
      <w:r w:rsidRPr="00C9175F">
        <w:rPr>
          <w:snapToGrid w:val="0"/>
          <w:sz w:val="28"/>
        </w:rPr>
        <w:t>Гилфорд</w:t>
      </w:r>
      <w:proofErr w:type="spellEnd"/>
      <w:r w:rsidRPr="00C9175F">
        <w:rPr>
          <w:snapToGrid w:val="0"/>
          <w:sz w:val="28"/>
        </w:rPr>
        <w:t xml:space="preserve"> предложил три основных фактора творческого проявления личности — оригинальность (способность предлагать свой, необычный способ мышления), чувствительность и интеграцию. Последняя интерпретируется, как способность одновременно учитывать или объединять </w:t>
      </w:r>
      <w:r w:rsidRPr="00C9175F">
        <w:rPr>
          <w:snapToGrid w:val="0"/>
          <w:sz w:val="28"/>
        </w:rPr>
        <w:lastRenderedPageBreak/>
        <w:t xml:space="preserve">несколько противоположных условий, предпосылок или принципов. По данным </w:t>
      </w:r>
      <w:proofErr w:type="spellStart"/>
      <w:r w:rsidRPr="00C9175F">
        <w:rPr>
          <w:snapToGrid w:val="0"/>
          <w:sz w:val="28"/>
        </w:rPr>
        <w:t>Мак-Коннена</w:t>
      </w:r>
      <w:proofErr w:type="spellEnd"/>
      <w:r w:rsidRPr="00C9175F">
        <w:rPr>
          <w:snapToGrid w:val="0"/>
          <w:sz w:val="28"/>
        </w:rPr>
        <w:t xml:space="preserve">, с оригинальностью связаны три характеристики личности — </w:t>
      </w:r>
      <w:proofErr w:type="spellStart"/>
      <w:r w:rsidRPr="00C9175F">
        <w:rPr>
          <w:snapToGrid w:val="0"/>
          <w:sz w:val="28"/>
        </w:rPr>
        <w:t>доминантность</w:t>
      </w:r>
      <w:proofErr w:type="spellEnd"/>
      <w:r w:rsidRPr="00C9175F">
        <w:rPr>
          <w:snapToGrid w:val="0"/>
          <w:sz w:val="28"/>
        </w:rPr>
        <w:t xml:space="preserve">, отзывчивость к эмоциям, проявление </w:t>
      </w:r>
      <w:proofErr w:type="spellStart"/>
      <w:r w:rsidRPr="00C9175F">
        <w:rPr>
          <w:snapToGrid w:val="0"/>
          <w:sz w:val="28"/>
        </w:rPr>
        <w:t>фемининности</w:t>
      </w:r>
      <w:proofErr w:type="spellEnd"/>
      <w:r w:rsidRPr="00C9175F">
        <w:rPr>
          <w:snapToGrid w:val="0"/>
          <w:sz w:val="28"/>
        </w:rPr>
        <w:t xml:space="preserve"> у мужчин. Раскин обнаруживает связь между творческими способностями и показателем нарциссизма. </w:t>
      </w:r>
      <w:proofErr w:type="spellStart"/>
      <w:r w:rsidRPr="00C9175F">
        <w:rPr>
          <w:snapToGrid w:val="0"/>
          <w:sz w:val="28"/>
        </w:rPr>
        <w:t>Делла</w:t>
      </w:r>
      <w:proofErr w:type="spellEnd"/>
      <w:r w:rsidRPr="00C9175F">
        <w:rPr>
          <w:snapToGrid w:val="0"/>
          <w:sz w:val="28"/>
        </w:rPr>
        <w:t xml:space="preserve"> считает, что творческие личности часто идентифицируют себя с другими </w:t>
      </w:r>
      <w:r>
        <w:rPr>
          <w:snapToGrid w:val="0"/>
          <w:sz w:val="28"/>
        </w:rPr>
        <w:t>личностями и легко меняют роли.</w:t>
      </w:r>
    </w:p>
    <w:p w:rsidR="00404B78" w:rsidRPr="00C9175F" w:rsidRDefault="00404B78" w:rsidP="00404B78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proofErr w:type="spellStart"/>
      <w:r w:rsidRPr="00C9175F">
        <w:rPr>
          <w:snapToGrid w:val="0"/>
          <w:sz w:val="28"/>
        </w:rPr>
        <w:t>Гилфорд</w:t>
      </w:r>
      <w:proofErr w:type="spellEnd"/>
      <w:r w:rsidRPr="00C9175F">
        <w:rPr>
          <w:snapToGrid w:val="0"/>
          <w:sz w:val="28"/>
        </w:rPr>
        <w:t xml:space="preserve"> различает дивергентное и конвергентное мышление: 1) Дивергентная продукция — поиск и генерирование новых информационных объектов; 2) Конвергентная продукция — поиск вполне определённых ответов на вполне определённые задачи. Конвергентная продукция требует аналитического типа мышления, которое необходимо в тех случаях, когда проблема определена. Дивергентная продукция требует более открытого типа мышления. Дивергентное мышление необходимо в решении проблем, имеющих многочисленные правильные ответы.</w:t>
      </w:r>
    </w:p>
    <w:p w:rsidR="00404B78" w:rsidRPr="005923D8" w:rsidRDefault="00404B78" w:rsidP="00404B78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550EA1">
        <w:rPr>
          <w:snapToGrid w:val="0"/>
          <w:sz w:val="28"/>
        </w:rPr>
        <w:t>По мнению большинства психологов, творческие способности не являются синонимами способностей к обучению и редко отражаются в интеллектуальных тестах, показателем которых являе</w:t>
      </w:r>
      <w:r>
        <w:rPr>
          <w:snapToGrid w:val="0"/>
          <w:sz w:val="28"/>
        </w:rPr>
        <w:t xml:space="preserve">тся IQ — показатель </w:t>
      </w:r>
      <w:r w:rsidRPr="005923D8">
        <w:rPr>
          <w:snapToGrid w:val="0"/>
          <w:sz w:val="28"/>
        </w:rPr>
        <w:t>интеллекта.</w:t>
      </w:r>
    </w:p>
    <w:p w:rsidR="00404B78" w:rsidRDefault="00027782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5923D8">
        <w:rPr>
          <w:sz w:val="28"/>
          <w:szCs w:val="28"/>
        </w:rPr>
        <w:t>Т</w:t>
      </w:r>
      <w:r w:rsidR="00404B78" w:rsidRPr="005923D8">
        <w:rPr>
          <w:sz w:val="28"/>
          <w:szCs w:val="28"/>
        </w:rPr>
        <w:t>ворчество является обязательным элементом гармоничного развития личности. Под творческой деятельностью мы понимаем такую деятельность человека, в результате которой создается нечто новое – будь это предмет</w:t>
      </w:r>
      <w:r w:rsidR="00404B78">
        <w:rPr>
          <w:sz w:val="28"/>
          <w:szCs w:val="28"/>
        </w:rPr>
        <w:t xml:space="preserve"> внешнего мира или </w:t>
      </w:r>
      <w:r w:rsidR="00404B78" w:rsidRPr="005923D8">
        <w:rPr>
          <w:sz w:val="28"/>
          <w:szCs w:val="28"/>
        </w:rPr>
        <w:t>построение мышления, приводящее к новым знаниям о мире, или чувство, отражающее новое отношение к действительности. В основе этого вида деятельности лежат творческие способности.</w:t>
      </w:r>
    </w:p>
    <w:p w:rsidR="004A5F74" w:rsidRDefault="004A5F74" w:rsidP="00404B78">
      <w:pPr>
        <w:pStyle w:val="a4"/>
        <w:spacing w:after="0"/>
        <w:ind w:left="0" w:firstLine="720"/>
        <w:jc w:val="both"/>
        <w:rPr>
          <w:sz w:val="28"/>
          <w:szCs w:val="28"/>
        </w:rPr>
      </w:pPr>
    </w:p>
    <w:p w:rsidR="008A4F56" w:rsidRDefault="004A5F74" w:rsidP="00404B78">
      <w:r>
        <w:rPr>
          <w:noProof/>
          <w:lang w:eastAsia="ru-RU"/>
        </w:rPr>
        <w:drawing>
          <wp:inline distT="0" distB="0" distL="0" distR="0">
            <wp:extent cx="5940425" cy="369859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F56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05CC"/>
    <w:multiLevelType w:val="multilevel"/>
    <w:tmpl w:val="0FDA6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78"/>
    <w:rsid w:val="00027782"/>
    <w:rsid w:val="0009633C"/>
    <w:rsid w:val="002D1C87"/>
    <w:rsid w:val="00404B78"/>
    <w:rsid w:val="004A5F74"/>
    <w:rsid w:val="006F7FE0"/>
    <w:rsid w:val="008A4F56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8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B7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04B78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4B78"/>
    <w:rPr>
      <w:rFonts w:eastAsia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rsid w:val="00404B7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4">
    <w:name w:val="Font Style34"/>
    <w:rsid w:val="00404B78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5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1%86%D0%B5%D1%81%D1%81" TargetMode="External"/><Relationship Id="rId5" Type="http://schemas.openxmlformats.org/officeDocument/2006/relationships/hyperlink" Target="http://ru.wikipedia.org/wiki/%D0%A0%D0%B5%D0%B1%D1%91%D0%BD%D0%BE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2017-05-22T05:11:00Z</dcterms:created>
  <dcterms:modified xsi:type="dcterms:W3CDTF">2017-05-22T12:05:00Z</dcterms:modified>
</cp:coreProperties>
</file>