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97" w:rsidRDefault="00074587" w:rsidP="00074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4587">
        <w:rPr>
          <w:rFonts w:ascii="Times New Roman" w:hAnsi="Times New Roman" w:cs="Times New Roman"/>
          <w:b/>
          <w:sz w:val="40"/>
          <w:szCs w:val="40"/>
        </w:rPr>
        <w:t>КОНСУЛЬТАЦИЯ ДЛЯ ВОСПИТАТЕЛЕЙ</w:t>
      </w:r>
    </w:p>
    <w:p w:rsidR="00074587" w:rsidRPr="00074587" w:rsidRDefault="00074587" w:rsidP="00074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>Активизация оптимальной двигательной активности</w:t>
      </w:r>
      <w:r w:rsidR="001E0A96">
        <w:rPr>
          <w:rFonts w:ascii="Times New Roman,Bold" w:hAnsi="Times New Roman,Bold" w:cs="Times New Roman,Bold"/>
          <w:b/>
          <w:bCs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sz w:val="40"/>
          <w:szCs w:val="40"/>
        </w:rPr>
        <w:t xml:space="preserve">по средствам </w:t>
      </w:r>
      <w:proofErr w:type="spellStart"/>
      <w:proofErr w:type="gramStart"/>
      <w:r>
        <w:rPr>
          <w:rFonts w:ascii="Times New Roman,Bold" w:hAnsi="Times New Roman,Bold" w:cs="Times New Roman,Bold"/>
          <w:b/>
          <w:bCs/>
          <w:sz w:val="40"/>
          <w:szCs w:val="40"/>
        </w:rPr>
        <w:t>степ</w:t>
      </w:r>
      <w:r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,Bold" w:hAnsi="Times New Roman,Bold" w:cs="Times New Roman,Bold"/>
          <w:b/>
          <w:bCs/>
          <w:sz w:val="40"/>
          <w:szCs w:val="40"/>
        </w:rPr>
        <w:t>аэробики</w:t>
      </w:r>
      <w:proofErr w:type="spellEnd"/>
      <w:proofErr w:type="gramEnd"/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хотят своему ребенку только хорошего и поэтому часто стараются</w:t>
      </w:r>
      <w:r w:rsidR="00074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оградить его от больших и маленьких неприятностей, в том числе и связанных с</w:t>
      </w:r>
      <w:r w:rsidR="001E0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двигательной активностью. Нередко можно слышать, как взрослые то и дело</w:t>
      </w:r>
      <w:r w:rsidR="001E0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одергивают малыша: «Не бегай, не прыгай, не шали, сиди (иди) спокойно и т.п.».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Запрет на движения у одних детей вызывает протест, а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постепеннопривыкают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 шалить», как привыкают слишком много есть (больше, чем</w:t>
      </w:r>
      <w:r w:rsidR="00074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 организму для роста и развития.</w:t>
      </w:r>
      <w:proofErr w:type="gramEnd"/>
    </w:p>
    <w:p w:rsidR="00046297" w:rsidRDefault="00046297" w:rsidP="00A0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 движений в день должен делать ребенок, чтобы нормально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 и развиваться? Формы реализации двигательной потребности известны:</w:t>
      </w:r>
      <w:r w:rsidR="00A0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утренняя гимнастика, физкультминутки на занятиях, гимнастика для глаз, а еще</w:t>
      </w:r>
      <w:r w:rsidR="00A1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этих малых форм – занятия физкультуры, подвижные игры, прогулки,</w:t>
      </w:r>
      <w:r w:rsidR="00A1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физкультура на воздухе. Двигательный отдых восстанавливает и повышает</w:t>
      </w:r>
      <w:r w:rsidR="00A1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умственную работоспособность, способствует сохранению здоровья детей.</w:t>
      </w:r>
    </w:p>
    <w:p w:rsidR="00046297" w:rsidRDefault="00046297" w:rsidP="00AE6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малые формы физического воспитания не всегда используются в</w:t>
      </w:r>
      <w:r w:rsidR="00A0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учреждениях. Если ребенок недостаточно двигался в первой</w:t>
      </w:r>
      <w:r w:rsidR="00A0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половине дня, то он восполнит дефицит движения, оказавшись на прогулке после</w:t>
      </w:r>
      <w:r w:rsidR="00A0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сна, что чревато повышенным травматизмом. Поэтому, например, утреннюю</w:t>
      </w:r>
      <w:r w:rsidR="00A0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гигиеническую гимнастику (зарядку) необходимо выполнять дома.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Нормой среднесуточной двигательной активности являются такой объем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движений и их интенсивность, которые оказывают благотворное влияние на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процессы роста, развития и состояние здоровья детей. Недостаток движений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(гипокинезия) не позволит организму ребенка развиваться должным образом.</w:t>
      </w:r>
    </w:p>
    <w:p w:rsidR="00046297" w:rsidRDefault="00046297" w:rsidP="00AE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менее опасно и превышение двигательных норм.</w:t>
      </w:r>
    </w:p>
    <w:p w:rsidR="00046297" w:rsidRDefault="00046297" w:rsidP="00AE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проблема физического воспитания детей дошкольного</w:t>
      </w:r>
    </w:p>
    <w:p w:rsidR="00046297" w:rsidRDefault="00046297" w:rsidP="00AE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 занимает центральное место в современном обществе. Именно в этом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периоде закладываются основы здоровья, правильного физического развития,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формируются двигательные способности, интерес к занятиям.</w:t>
      </w:r>
    </w:p>
    <w:p w:rsidR="00046297" w:rsidRDefault="00046297" w:rsidP="00AE6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старший дошкольный возраст является наиболее важным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периодом для формирования двигательной активности и благоприятным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многих физических способностей, в том числе координационных, а так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способности длительно выполнять циклические действия в режимах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умеренной и большой интенсивности. В условиях возрастания объема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познавательной деятельности двигательная активность стала занимать более чем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скромное место в жизни современного ребенка-дошкольника. Он все больше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проводит за компьютерными играми, просмотром телепередач. На фоне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прогрессирующей гиподинамии возникает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настоятельная необходимость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совершенствования двигательного режима ДОУ путем применения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нетрадиционных средств физического воспитания, одним из которых является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степ-аэробика.</w:t>
      </w:r>
    </w:p>
    <w:p w:rsidR="00046297" w:rsidRDefault="00046297" w:rsidP="00AE6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95">
        <w:rPr>
          <w:rFonts w:ascii="Times New Roman" w:hAnsi="Times New Roman" w:cs="Times New Roman"/>
          <w:b/>
          <w:sz w:val="28"/>
          <w:szCs w:val="28"/>
        </w:rPr>
        <w:t>Степ-аэробика для детей</w:t>
      </w:r>
      <w:r>
        <w:rPr>
          <w:rFonts w:ascii="Times New Roman" w:hAnsi="Times New Roman" w:cs="Times New Roman"/>
          <w:sz w:val="28"/>
          <w:szCs w:val="28"/>
        </w:rPr>
        <w:t xml:space="preserve"> – это целый комплекс различных упражнений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по темпу и интенсивности; идет работа всех мышц и суставов в основе,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ритмические подъемы и спуски при помощи специальной платформы –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степа. Ее выполняют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ритмическую музыку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сочетают с движениями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различными частями тела (руками, головой). Привлекая эмоциональностью и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созвучием современным танцам, степ-аэробика позволяет исключить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монотонность в выполнении движений, поддерживает хорошее самочувствие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ребенка, его жизненный тонус. Ритмические движения выполняются легко и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длительное время не вызывают утомления. Каждый аэробный комплекс ведет к</w:t>
      </w:r>
      <w:r w:rsidR="00AE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достижению не одного, а нескольких результатов: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Стать сильным и гибким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Стройным и подтянутым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Получить ощущение физического и психического расслабления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Улучшить координацию движений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Развить чувство ритма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Повысить физическую активность.</w:t>
      </w:r>
    </w:p>
    <w:p w:rsidR="00046297" w:rsidRDefault="00046297" w:rsidP="00AF5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заниматься в различных вариантах: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В форме полных занятий оздоровительно-тренирующего характера с детьми</w:t>
      </w:r>
      <w:r w:rsidR="00A1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возраста, продолжительностью 25-30 мин.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Как часть занятия в виде ОРУ с предметами и без.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- В форме утренней гимнастики, что усиливает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эффект.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В показательных выступлениях детей на праздниках.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Как степ-развлечение.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Степ-платформа используется разнообразно: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В качестве оборудования для формирования основных видов движений: (бег,</w:t>
      </w:r>
      <w:proofErr w:type="gramEnd"/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прыжки, ползание).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Для подвижных игр как детей старшего, так и младшего возраста.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Для проведения эстафет.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Для выполнения ритмических композиций, танцевальных движений,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Для индивидуальной и самостоятельной двигательной активности.</w:t>
      </w:r>
    </w:p>
    <w:p w:rsidR="00046297" w:rsidRDefault="00046297" w:rsidP="00AF5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состоит из подготовительной и основной части.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часть обеспечивает разогревание организма, подготовку его к</w:t>
      </w:r>
      <w:r w:rsidR="00A1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главной физической нагрузке. Все упражнения основной части выполняются на</w:t>
      </w:r>
      <w:r w:rsidR="00A1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 в легком танцевальном ритме с небольшой амплитудой. Заканчивается</w:t>
      </w:r>
      <w:r w:rsidR="000F4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 аэробики упражнениями на дыхание и расслабление, выполняемыми в</w:t>
      </w:r>
      <w:r w:rsidR="000F4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медленном темпе.</w:t>
      </w:r>
    </w:p>
    <w:p w:rsidR="00046297" w:rsidRDefault="00046297" w:rsidP="00AF5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 комплекс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как полное занятие, выполняется детьми в</w:t>
      </w:r>
      <w:r w:rsidR="00AF5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трех месяцев, некоторые упражнения по мере их усвоения могут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изменяться и усложняться.</w:t>
      </w:r>
    </w:p>
    <w:p w:rsidR="00046297" w:rsidRDefault="00046297" w:rsidP="00AF5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занятия детей под музыкальное сопровождение</w:t>
      </w:r>
      <w:r w:rsidR="00AF5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воспринимаются гораздо лучше, повышают их эмоциональность. Выполняя</w:t>
      </w:r>
    </w:p>
    <w:p w:rsidR="00046297" w:rsidRDefault="00046297" w:rsidP="0007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упражнения, дети не чувствуют дискомфорт, неуверенность даже</w:t>
      </w:r>
    </w:p>
    <w:p w:rsidR="00046297" w:rsidRDefault="00046297" w:rsidP="0007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все получается</w:t>
      </w:r>
    </w:p>
    <w:p w:rsidR="000D3B68" w:rsidRDefault="000D3B68" w:rsidP="00046297">
      <w:pPr>
        <w:rPr>
          <w:rFonts w:ascii="Times New Roman" w:hAnsi="Times New Roman" w:cs="Times New Roman"/>
          <w:sz w:val="28"/>
          <w:szCs w:val="28"/>
        </w:rPr>
      </w:pPr>
    </w:p>
    <w:p w:rsidR="000D3B68" w:rsidRDefault="000D3B68" w:rsidP="00046297">
      <w:pPr>
        <w:rPr>
          <w:rFonts w:ascii="Times New Roman" w:hAnsi="Times New Roman" w:cs="Times New Roman"/>
          <w:sz w:val="28"/>
          <w:szCs w:val="28"/>
        </w:rPr>
      </w:pPr>
    </w:p>
    <w:p w:rsidR="000D3B68" w:rsidRDefault="000D3B68" w:rsidP="00046297">
      <w:pPr>
        <w:rPr>
          <w:rFonts w:ascii="Times New Roman" w:hAnsi="Times New Roman" w:cs="Times New Roman"/>
          <w:sz w:val="28"/>
          <w:szCs w:val="28"/>
        </w:rPr>
      </w:pPr>
    </w:p>
    <w:p w:rsidR="000D3B68" w:rsidRDefault="000D3B68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AF5615" w:rsidRDefault="00AF5615" w:rsidP="000D3B68"/>
    <w:p w:rsidR="00B950E8" w:rsidRPr="005F6638" w:rsidRDefault="00B950E8" w:rsidP="00B950E8">
      <w:pPr>
        <w:jc w:val="center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5F6638">
        <w:rPr>
          <w:rStyle w:val="text"/>
          <w:rFonts w:ascii="Times New Roman" w:hAnsi="Times New Roman" w:cs="Times New Roman"/>
          <w:b/>
          <w:sz w:val="28"/>
          <w:szCs w:val="28"/>
        </w:rPr>
        <w:lastRenderedPageBreak/>
        <w:t>МУНИЦИПАЛЬНОЕ  КАЗЕННОЕ ДОШКОЛЬНОЕ УЧРЕЖДЕНИЕ ДЕТСКИЙ САД «СЕВЕРЯНОЧКА»</w:t>
      </w:r>
    </w:p>
    <w:p w:rsidR="00B950E8" w:rsidRPr="005F663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Pr="005F6638" w:rsidRDefault="00B950E8" w:rsidP="00B95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Pr="005F6638" w:rsidRDefault="00B950E8" w:rsidP="00B95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Pr="005F6638" w:rsidRDefault="00B950E8" w:rsidP="00B950E8">
      <w:pPr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rPr>
          <w:rFonts w:ascii="Times New Roman" w:hAnsi="Times New Roman" w:cs="Times New Roman"/>
          <w:b/>
          <w:sz w:val="28"/>
          <w:szCs w:val="28"/>
        </w:rPr>
      </w:pPr>
    </w:p>
    <w:p w:rsidR="00B950E8" w:rsidRPr="005F6638" w:rsidRDefault="00B950E8" w:rsidP="00B950E8">
      <w:pPr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4587">
        <w:rPr>
          <w:rFonts w:ascii="Times New Roman" w:hAnsi="Times New Roman" w:cs="Times New Roman"/>
          <w:b/>
          <w:sz w:val="40"/>
          <w:szCs w:val="40"/>
        </w:rPr>
        <w:t>КОНСУЛЬТАЦИЯ ДЛЯ ВОСПИТАТЕЛЕЙ</w:t>
      </w:r>
    </w:p>
    <w:p w:rsidR="00B950E8" w:rsidRPr="00074587" w:rsidRDefault="00B950E8" w:rsidP="00B9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50E8" w:rsidRDefault="00B950E8" w:rsidP="00B9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 xml:space="preserve">Активизация оптимальной двигательной активности по средствам </w:t>
      </w:r>
      <w:proofErr w:type="spellStart"/>
      <w:proofErr w:type="gramStart"/>
      <w:r>
        <w:rPr>
          <w:rFonts w:ascii="Times New Roman,Bold" w:hAnsi="Times New Roman,Bold" w:cs="Times New Roman,Bold"/>
          <w:b/>
          <w:bCs/>
          <w:sz w:val="40"/>
          <w:szCs w:val="40"/>
        </w:rPr>
        <w:t>степ</w:t>
      </w:r>
      <w:r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,Bold" w:hAnsi="Times New Roman,Bold" w:cs="Times New Roman,Bold"/>
          <w:b/>
          <w:bCs/>
          <w:sz w:val="40"/>
          <w:szCs w:val="40"/>
        </w:rPr>
        <w:t>аэробики</w:t>
      </w:r>
      <w:proofErr w:type="spellEnd"/>
      <w:proofErr w:type="gramEnd"/>
    </w:p>
    <w:p w:rsidR="00B950E8" w:rsidRPr="005F6638" w:rsidRDefault="00B950E8" w:rsidP="00B950E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Pr="005F663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Pr="005F6638" w:rsidRDefault="00B950E8" w:rsidP="00B950E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50E8" w:rsidRPr="005F6638" w:rsidRDefault="00B950E8" w:rsidP="00B950E8">
      <w:pPr>
        <w:jc w:val="right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5F6638">
        <w:rPr>
          <w:rStyle w:val="text"/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</w:p>
    <w:p w:rsidR="00B950E8" w:rsidRPr="005F6638" w:rsidRDefault="00B950E8" w:rsidP="00B950E8">
      <w:pPr>
        <w:jc w:val="right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5F6638">
        <w:rPr>
          <w:rStyle w:val="text"/>
          <w:rFonts w:ascii="Times New Roman" w:hAnsi="Times New Roman" w:cs="Times New Roman"/>
          <w:b/>
          <w:sz w:val="28"/>
          <w:szCs w:val="28"/>
        </w:rPr>
        <w:t>РЫБАК М.В.,</w:t>
      </w:r>
    </w:p>
    <w:p w:rsid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15" w:rsidRPr="00B950E8" w:rsidRDefault="00B950E8" w:rsidP="00B950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3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F6638">
        <w:rPr>
          <w:rFonts w:ascii="Times New Roman" w:hAnsi="Times New Roman" w:cs="Times New Roman"/>
          <w:b/>
          <w:sz w:val="28"/>
          <w:szCs w:val="28"/>
        </w:rPr>
        <w:t>Гыда</w:t>
      </w:r>
      <w:proofErr w:type="spellEnd"/>
    </w:p>
    <w:sectPr w:rsidR="00AF5615" w:rsidRPr="00B950E8" w:rsidSect="00B950E8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>
    <w:useFELayout/>
  </w:compat>
  <w:rsids>
    <w:rsidRoot w:val="00046297"/>
    <w:rsid w:val="00046297"/>
    <w:rsid w:val="00074587"/>
    <w:rsid w:val="000D3B68"/>
    <w:rsid w:val="000F4FA8"/>
    <w:rsid w:val="001E0A96"/>
    <w:rsid w:val="0026233C"/>
    <w:rsid w:val="007D6CDA"/>
    <w:rsid w:val="00A05224"/>
    <w:rsid w:val="00A12388"/>
    <w:rsid w:val="00AE6495"/>
    <w:rsid w:val="00AF5615"/>
    <w:rsid w:val="00B038FD"/>
    <w:rsid w:val="00B950E8"/>
    <w:rsid w:val="00BE160F"/>
    <w:rsid w:val="00C4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B95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4</cp:revision>
  <cp:lastPrinted>2019-03-11T05:59:00Z</cp:lastPrinted>
  <dcterms:created xsi:type="dcterms:W3CDTF">2019-03-06T10:22:00Z</dcterms:created>
  <dcterms:modified xsi:type="dcterms:W3CDTF">2019-03-11T06:03:00Z</dcterms:modified>
</cp:coreProperties>
</file>