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AA" w:rsidRPr="00B53BB3" w:rsidRDefault="00F446AA" w:rsidP="00B53BB3">
      <w:pPr>
        <w:shd w:val="clear" w:color="auto" w:fill="FFFFFF"/>
        <w:spacing w:after="0" w:line="240" w:lineRule="auto"/>
        <w:jc w:val="center"/>
        <w:rPr>
          <w:rFonts w:ascii="Times New Roman" w:hAnsi="Times New Roman"/>
          <w:b/>
          <w:bCs/>
          <w:color w:val="800000"/>
          <w:sz w:val="36"/>
          <w:szCs w:val="36"/>
          <w:lang w:eastAsia="ru-RU"/>
        </w:rPr>
      </w:pPr>
      <w:r>
        <w:rPr>
          <w:rFonts w:ascii="Times New Roman" w:hAnsi="Times New Roman"/>
          <w:b/>
          <w:bCs/>
          <w:color w:val="800000"/>
          <w:sz w:val="36"/>
          <w:szCs w:val="36"/>
          <w:lang w:eastAsia="ru-RU"/>
        </w:rPr>
        <w:t>МКДОУ детский сад «Северяночка»</w:t>
      </w: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Default="00F446AA" w:rsidP="00B53BB3">
      <w:pPr>
        <w:shd w:val="clear" w:color="auto" w:fill="FFFFFF"/>
        <w:spacing w:after="0" w:line="240" w:lineRule="auto"/>
        <w:rPr>
          <w:rFonts w:ascii="Times New Roman" w:hAnsi="Times New Roman"/>
          <w:b/>
          <w:bCs/>
          <w:color w:val="FF0000"/>
          <w:sz w:val="36"/>
          <w:szCs w:val="36"/>
          <w:lang w:eastAsia="ru-RU"/>
        </w:rPr>
      </w:pPr>
    </w:p>
    <w:p w:rsidR="00F446AA" w:rsidRPr="00DF67EE" w:rsidRDefault="00F446AA" w:rsidP="00B53BB3">
      <w:pPr>
        <w:shd w:val="clear" w:color="auto" w:fill="FFFFFF"/>
        <w:spacing w:after="0" w:line="240" w:lineRule="auto"/>
        <w:rPr>
          <w:color w:val="000000"/>
          <w:sz w:val="36"/>
          <w:szCs w:val="36"/>
          <w:lang w:eastAsia="ru-RU"/>
        </w:rPr>
      </w:pPr>
      <w:r>
        <w:rPr>
          <w:rFonts w:ascii="Times New Roman" w:hAnsi="Times New Roman"/>
          <w:b/>
          <w:bCs/>
          <w:color w:val="FF0000"/>
          <w:sz w:val="36"/>
          <w:szCs w:val="36"/>
          <w:lang w:eastAsia="ru-RU"/>
        </w:rPr>
        <w:t xml:space="preserve">                                     </w:t>
      </w:r>
      <w:r w:rsidRPr="00DF67EE">
        <w:rPr>
          <w:rFonts w:ascii="Times New Roman" w:hAnsi="Times New Roman"/>
          <w:b/>
          <w:bCs/>
          <w:color w:val="FF0000"/>
          <w:sz w:val="36"/>
          <w:szCs w:val="36"/>
          <w:lang w:eastAsia="ru-RU"/>
        </w:rPr>
        <w:t>Дидактические</w:t>
      </w:r>
    </w:p>
    <w:p w:rsidR="00F446AA" w:rsidRPr="00DF67EE" w:rsidRDefault="00F446AA" w:rsidP="00DF67EE">
      <w:pPr>
        <w:shd w:val="clear" w:color="auto" w:fill="FFFFFF"/>
        <w:spacing w:after="0" w:line="240" w:lineRule="auto"/>
        <w:jc w:val="center"/>
        <w:rPr>
          <w:color w:val="000000"/>
          <w:sz w:val="36"/>
          <w:szCs w:val="36"/>
          <w:lang w:eastAsia="ru-RU"/>
        </w:rPr>
      </w:pPr>
      <w:r>
        <w:rPr>
          <w:rFonts w:ascii="Times New Roman" w:hAnsi="Times New Roman"/>
          <w:b/>
          <w:bCs/>
          <w:color w:val="FF0000"/>
          <w:sz w:val="36"/>
          <w:szCs w:val="36"/>
          <w:lang w:eastAsia="ru-RU"/>
        </w:rPr>
        <w:t>игры по ФЭМП по возрастным группам</w:t>
      </w:r>
    </w:p>
    <w:p w:rsidR="00F446AA" w:rsidRPr="00DF67EE" w:rsidRDefault="00F446AA" w:rsidP="00DF67EE">
      <w:pPr>
        <w:shd w:val="clear" w:color="auto" w:fill="FFFFFF"/>
        <w:spacing w:after="0" w:line="240" w:lineRule="auto"/>
        <w:jc w:val="center"/>
        <w:rPr>
          <w:color w:val="000000"/>
          <w:lang w:eastAsia="ru-RU"/>
        </w:rPr>
      </w:pPr>
      <w:r>
        <w:rPr>
          <w:noProof/>
          <w:lang w:eastAsia="ru-RU"/>
        </w:rPr>
      </w:r>
      <w:r w:rsidRPr="00E0291E">
        <w:rPr>
          <w:noProof/>
          <w:color w:val="000000"/>
          <w:lang w:eastAsia="ru-RU"/>
        </w:rPr>
        <w:pict>
          <v:rect id="AutoShape 1" o:spid="_x0000_s1026" alt="http://ic.pics.livejournal.com/bighed96/77081564/741/741_original.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ASQeKq5wIAAAUGAAAOAAAAAAAAAAAA&#10;AAAAAC4CAABkcnMvZTJvRG9jLnhtbFBLAQItABQABgAIAAAAIQCY9mwN2QAAAAMBAAAPAAAAAAAA&#10;AAAAAAAAAEEFAABkcnMvZG93bnJldi54bWxQSwUGAAAAAAQABADzAAAARwYAAAAA&#10;" filled="f" stroked="f">
            <o:lock v:ext="edit" aspectratio="t"/>
            <w10:anchorlock/>
          </v:rect>
        </w:pict>
      </w: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r w:rsidRPr="00DF67EE">
        <w:rPr>
          <w:rFonts w:ascii="Times New Roman" w:hAnsi="Times New Roman"/>
          <w:b/>
          <w:bCs/>
          <w:color w:val="000000"/>
          <w:sz w:val="28"/>
          <w:szCs w:val="28"/>
          <w:lang w:eastAsia="ru-RU"/>
        </w:rPr>
        <w:t>         </w:t>
      </w: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bookmarkStart w:id="0" w:name="_GoBack"/>
      <w:r w:rsidRPr="0012030C">
        <w:rPr>
          <w:rFonts w:ascii="Times New Roman" w:hAnsi="Times New Roman"/>
          <w:b/>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6" type="#_x0000_t75" style="width:329.25pt;height:246.75pt;visibility:visible">
            <v:imagedata r:id="rId5" o:title=""/>
          </v:shape>
        </w:pict>
      </w:r>
      <w:bookmarkEnd w:id="0"/>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Подготовила: Чусовитина Е.Н.</w:t>
      </w: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p>
    <w:p w:rsidR="00F446AA" w:rsidRDefault="00F446AA" w:rsidP="00DF67EE">
      <w:pPr>
        <w:shd w:val="clear" w:color="auto" w:fill="FFFFFF"/>
        <w:spacing w:after="0" w:line="240" w:lineRule="auto"/>
        <w:ind w:left="568"/>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Гыда 2019 г.</w:t>
      </w:r>
    </w:p>
    <w:p w:rsidR="00F446AA" w:rsidRDefault="00F446AA" w:rsidP="00B53BB3">
      <w:pPr>
        <w:shd w:val="clear" w:color="auto" w:fill="FFFFFF"/>
        <w:spacing w:after="0" w:line="240" w:lineRule="auto"/>
        <w:rPr>
          <w:rFonts w:ascii="Times New Roman" w:hAnsi="Times New Roman"/>
          <w:b/>
          <w:bCs/>
          <w:color w:val="000000"/>
          <w:sz w:val="28"/>
          <w:szCs w:val="28"/>
          <w:lang w:eastAsia="ru-RU"/>
        </w:rPr>
      </w:pPr>
    </w:p>
    <w:p w:rsidR="00F446AA" w:rsidRPr="00DF67EE" w:rsidRDefault="00F446AA" w:rsidP="00DF67EE">
      <w:pPr>
        <w:shd w:val="clear" w:color="auto" w:fill="FFFFFF"/>
        <w:spacing w:after="0" w:line="240" w:lineRule="auto"/>
        <w:ind w:left="568"/>
        <w:jc w:val="center"/>
        <w:rPr>
          <w:color w:val="000000"/>
          <w:lang w:eastAsia="ru-RU"/>
        </w:rPr>
      </w:pP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«Найди предмет»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учить сопоставлять формы предметов с геометрическими образцами.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Материал. Геометрические фигуры (круг, квадрат, треугольник, прямоугольник, овал).</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w:t>
      </w:r>
      <w:r>
        <w:rPr>
          <w:rFonts w:ascii="Times New Roman" w:hAnsi="Times New Roman"/>
          <w:color w:val="000000"/>
          <w:sz w:val="28"/>
          <w:szCs w:val="28"/>
          <w:lang w:eastAsia="ru-RU"/>
        </w:rPr>
        <w:t>дет к столу и найдет предмет та</w:t>
      </w:r>
      <w:r w:rsidRPr="00DF67EE">
        <w:rPr>
          <w:rFonts w:ascii="Times New Roman" w:hAnsi="Times New Roman"/>
          <w:color w:val="000000"/>
          <w:sz w:val="28"/>
          <w:szCs w:val="28"/>
          <w:lang w:eastAsia="ru-RU"/>
        </w:rPr>
        <w:t>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«Длинное - короткое»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развитие у детей четкого дифференцированного восприятия новых качеств величины.</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Материал. Атласные и капроновые ленты разных цветов и размеров, картонные полоски, сюжетные игрушки: толстый мишка и тоненькая кукла.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Игра «Справа как слева»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освоение умений ориентироваться на листе бумаги.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«Подбери фигуру»</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закрепить представления детей о геометрических формах, упражнять в их назывании.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Материал. Демонстрационный: круг, квадрат, треугольник, овал, прямоугольник, вырезанный из картона.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Раздаточный материал: карточки с контурами 5 геометрических лото.</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Воспитатель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«Три квадрата»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Материал. Три квадрата разной величины, фланелеграф; у детей по 3 квадрата, фланелеграф.</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фланелеграфах, говорит воспитатель</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«Какие бывают фигуры»</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«Соберем бусы»</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Дети стоят в кругу, перед ними коробки с разноцветными геометрическими фигурами.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«Широкое - узкое»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формировать представление «широкое - узкое».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Содержание.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«Наш день»</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закрепить представление о частях суток, научить правильно употреблять слова «утро», «день», «вечер», «ночь».</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Оборудование. Кукла бибабо, игрушечные кровать, посуда, гребешок и т. д. ; картинки, на которых показаны действия детей в разное время суток.</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Кукла Валя хочет спать.</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Уложу ее в кровать.</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Принесу ей одеяло,</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Чтоб быстрее засыпала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«Узнай и запомни»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учить детей запоминать воспринятое, осуществлять выбор по представлению.</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По мере усвоения игры детям дают по две карты (6 форм), затем - по три (9 форм).</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«Украсим платок»</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учить сравнивать две равные и неравные по количеству группы предметов, упражнять в ориентировке на плоскости.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Оборудование, «платки» (большой - для воспитателя, маленькие - для детей), набор листьев двух цветов (на каждого ребенка).</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В заключении дети украшают все стороны платка по-своему и рассказывают об этом.</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«Доползи до игрушки»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Оборудование. Разные игрушки.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Дидактическая игра «Красивый узор»</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подносики, наборное полотно.</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Педагог раздает детям листы бумаги и ставит на стол подносики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Дидактические игры по развитию</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количественных представлений</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«В лес за грибами»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формировать у детей представления о количестве предметов «один - много», активизировать в речи детей слова «один, много».</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 .</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«Малина для медвежат»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«Угости зайчат»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«Угостим белочек грибочками»</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«Жучки на листиках»</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«Дети, посмотрите, какие красивые жучки. Они хотят с вами поиграть, вы станете жучками. Наши жучки живут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«Бабочки и цветы»</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Дидактические игры по развитию</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представлений о величинах</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«Украсим коврик»</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«Домики для медвежат»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«Угости мышек чаем»</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«Подбери дорожки к домикам»</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длине, активизировать в речи детей слова «длинный, короткий».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«Почини коврик»</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«Мостики для зайчат»</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 длинный, короткий».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F446AA" w:rsidRPr="00DF67EE" w:rsidRDefault="00F446AA" w:rsidP="00DF67EE">
      <w:pPr>
        <w:shd w:val="clear" w:color="auto" w:fill="FFFFFF"/>
        <w:spacing w:after="0" w:line="240" w:lineRule="auto"/>
        <w:ind w:left="568"/>
        <w:jc w:val="center"/>
        <w:rPr>
          <w:color w:val="000000"/>
          <w:lang w:eastAsia="ru-RU"/>
        </w:rPr>
      </w:pPr>
      <w:r w:rsidRPr="00DF67EE">
        <w:rPr>
          <w:rFonts w:ascii="Times New Roman" w:hAnsi="Times New Roman"/>
          <w:b/>
          <w:bCs/>
          <w:color w:val="000000"/>
          <w:sz w:val="28"/>
          <w:szCs w:val="28"/>
          <w:lang w:eastAsia="ru-RU"/>
        </w:rPr>
        <w:t>«Сбор урожая»</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F446AA" w:rsidRPr="00DF67EE" w:rsidRDefault="00F446AA" w:rsidP="00DF67EE">
      <w:pPr>
        <w:shd w:val="clear" w:color="auto" w:fill="FFFFFF"/>
        <w:spacing w:after="0" w:line="240" w:lineRule="auto"/>
        <w:ind w:left="568"/>
        <w:jc w:val="both"/>
        <w:rPr>
          <w:color w:val="000000"/>
          <w:lang w:eastAsia="ru-RU"/>
        </w:rPr>
      </w:pPr>
      <w:r w:rsidRPr="00DF67EE">
        <w:rPr>
          <w:rFonts w:ascii="Times New Roman" w:hAnsi="Times New Roman"/>
          <w:color w:val="000000"/>
          <w:sz w:val="28"/>
          <w:szCs w:val="28"/>
          <w:lang w:eastAsia="ru-RU"/>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p w:rsidR="00F446AA" w:rsidRPr="00B53BB3" w:rsidRDefault="00F446AA" w:rsidP="00DF67EE">
      <w:pPr>
        <w:shd w:val="clear" w:color="auto" w:fill="FFFFFF"/>
        <w:spacing w:after="0" w:line="240" w:lineRule="auto"/>
        <w:jc w:val="center"/>
        <w:rPr>
          <w:color w:val="000000"/>
          <w:sz w:val="32"/>
          <w:szCs w:val="32"/>
          <w:lang w:eastAsia="ru-RU"/>
        </w:rPr>
      </w:pPr>
      <w:r w:rsidRPr="00B53BB3">
        <w:rPr>
          <w:rFonts w:ascii="Times New Roman" w:hAnsi="Times New Roman"/>
          <w:b/>
          <w:bCs/>
          <w:color w:val="FF0000"/>
          <w:sz w:val="32"/>
          <w:szCs w:val="32"/>
          <w:lang w:eastAsia="ru-RU"/>
        </w:rPr>
        <w:t>Дидактические</w:t>
      </w:r>
    </w:p>
    <w:p w:rsidR="00F446AA" w:rsidRPr="00B53BB3" w:rsidRDefault="00F446AA" w:rsidP="00DF67EE">
      <w:pPr>
        <w:shd w:val="clear" w:color="auto" w:fill="FFFFFF"/>
        <w:spacing w:after="0" w:line="240" w:lineRule="auto"/>
        <w:jc w:val="center"/>
        <w:rPr>
          <w:color w:val="000000"/>
          <w:sz w:val="32"/>
          <w:szCs w:val="32"/>
          <w:lang w:eastAsia="ru-RU"/>
        </w:rPr>
      </w:pPr>
      <w:r w:rsidRPr="00B53BB3">
        <w:rPr>
          <w:rFonts w:ascii="Times New Roman" w:hAnsi="Times New Roman"/>
          <w:b/>
          <w:bCs/>
          <w:color w:val="FF0000"/>
          <w:sz w:val="32"/>
          <w:szCs w:val="32"/>
          <w:lang w:eastAsia="ru-RU"/>
        </w:rPr>
        <w:t>игры по ФЭМП в средней  группе</w:t>
      </w:r>
    </w:p>
    <w:p w:rsidR="00F446AA" w:rsidRPr="00DF67EE" w:rsidRDefault="00F446AA" w:rsidP="00DF67EE">
      <w:pPr>
        <w:shd w:val="clear" w:color="auto" w:fill="FFFFFF"/>
        <w:spacing w:after="0" w:line="240" w:lineRule="auto"/>
        <w:jc w:val="center"/>
        <w:rPr>
          <w:color w:val="000000"/>
          <w:lang w:eastAsia="ru-RU"/>
        </w:rPr>
      </w:pPr>
      <w:r>
        <w:rPr>
          <w:noProof/>
          <w:lang w:eastAsia="ru-RU"/>
        </w:rPr>
      </w:r>
      <w:r w:rsidRPr="00E0291E">
        <w:rPr>
          <w:noProof/>
          <w:color w:val="000000"/>
          <w:lang w:eastAsia="ru-RU"/>
        </w:rPr>
        <w:pict>
          <v:rect id="AutoShape 2" o:spid="_x0000_s1027" alt="http://ic.pics.livejournal.com/bighed96/77081564/741/741_original.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0Ba1r+gCAAAFBgAADgAAAAAAAAAA&#10;AAAAAAAuAgAAZHJzL2Uyb0RvYy54bWxQSwECLQAUAAYACAAAACEAmPZsDdkAAAADAQAADwAAAAAA&#10;AAAAAAAAAABCBQAAZHJzL2Rvd25yZXYueG1sUEsFBgAAAAAEAAQA8wAAAEgGAAAAAA==&#10;" filled="f" stroked="f">
            <o:lock v:ext="edit" aspectratio="t"/>
            <w10:anchorlock/>
          </v:rect>
        </w:pic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Составление геометрических фигур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1.Составить 2 равных треугольника из 5 палочек;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2.Составить 2 равных квадрата из 7 палочек;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3.Составить 3 равных треугольника из 7 палочек;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4.Составить 4 равных треугольника из 9 палочек;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5.Составить 3 равных квадрата из10 палочек;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6.Из 5 палочек составить квадрат и 2 равных треугольника;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7.Из 9 палочек составить квадрат и 4 треугольника;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8.Из 9 палочек составить 2 квадрата и 4 равных треугольника (из 7 палочек составляют 2 квадрата и делят на треугольники.</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Составление геометрических фигур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упражнять в составлении геометрических фигур на плоскости стола, анализе и обследовании их зрительно-осязаемым способом.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 </w:t>
      </w:r>
      <w:r w:rsidRPr="00DF67EE">
        <w:rPr>
          <w:rFonts w:ascii="Times New Roman" w:hAnsi="Times New Roman"/>
          <w:color w:val="000000"/>
          <w:sz w:val="28"/>
          <w:szCs w:val="28"/>
          <w:lang w:eastAsia="ru-RU"/>
        </w:rPr>
        <w:t>счётные палочки (15-20 штук), 2 толстые нитки (длина 25-30см)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Задания: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1.Составить квадрат и треугольник маленького размера;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2.Составить маленький и большой квадраты;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3.Составить прямоугольник, верхняя и нижняя стороны которого будут равны 3 палочкам, а левая и правая – 2;</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4.Составить из ниток последовательно фигуры: круг и овал, треугольники. Прямоугольники и четырёхугольники.</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Исправь ошибку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адресовывается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Найди и назови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умение быстро находить геометрическую фигуру определённого размера и цвета.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Сложи квадрат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Задания к игре: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1.Разложить кусочки квадратов по цвету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2.По номерам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3.Сложить из кусочков целый квадрат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4.Придумать новые квадратики.</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Какой?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Совершенствовать умение сравнивать 2 предмета по величине (длине, ширине, сравнивать 2 предмета по толщине, используя прилагательные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ленты разной длины и ширины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 Ход игры:</w:t>
      </w:r>
      <w:r w:rsidRPr="00DF67EE">
        <w:rPr>
          <w:rFonts w:ascii="Times New Roman" w:hAnsi="Times New Roman"/>
          <w:color w:val="000000"/>
          <w:sz w:val="28"/>
          <w:szCs w:val="28"/>
          <w:lang w:eastAsia="ru-RU"/>
        </w:rPr>
        <w:t> На столе разложены лены, кубики. Воспитатель просит детей найти ленты одинаковой длины, длиннее-короче, шире-уже. Дети проговаривают используя прилагательные.</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Угадай игрушку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формировать умение находить предмет, ориентируясь на его признаки и действия.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 Материал:</w:t>
      </w:r>
      <w:r w:rsidRPr="00DF67EE">
        <w:rPr>
          <w:rFonts w:ascii="Times New Roman" w:hAnsi="Times New Roman"/>
          <w:color w:val="000000"/>
          <w:sz w:val="28"/>
          <w:szCs w:val="28"/>
          <w:lang w:eastAsia="ru-RU"/>
        </w:rPr>
        <w:t> 3-4 игрушки (по усмотрению воспитателя)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рассказывает о каждой игрушке, называя внешние признаки. Ребенок угадывает игрушку.</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Угадай, где?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развивать умение определять пространственные направления от себя.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 Материал:</w:t>
      </w:r>
      <w:r w:rsidRPr="00DF67EE">
        <w:rPr>
          <w:rFonts w:ascii="Times New Roman" w:hAnsi="Times New Roman"/>
          <w:color w:val="000000"/>
          <w:sz w:val="28"/>
          <w:szCs w:val="28"/>
          <w:lang w:eastAsia="ru-RU"/>
        </w:rPr>
        <w:t> игрушки или предметы по усмотрению воспитателя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Лото «Геометрические фигуры»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 Цель:</w:t>
      </w:r>
      <w:r w:rsidRPr="00DF67EE">
        <w:rPr>
          <w:rFonts w:ascii="Times New Roman" w:hAnsi="Times New Roman"/>
          <w:color w:val="000000"/>
          <w:sz w:val="28"/>
          <w:szCs w:val="28"/>
          <w:lang w:eastAsia="ru-RU"/>
        </w:rPr>
        <w:t> Развитие представлений о геометрических фигурах</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 Материал:</w:t>
      </w:r>
      <w:r w:rsidRPr="00DF67EE">
        <w:rPr>
          <w:rFonts w:ascii="Times New Roman" w:hAnsi="Times New Roman"/>
          <w:color w:val="000000"/>
          <w:sz w:val="28"/>
          <w:szCs w:val="28"/>
          <w:lang w:eastAsia="ru-RU"/>
        </w:rPr>
        <w:t>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раздает детям карточки с изображением геометрических фигур и просит найти предмет такой же формы.</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«Подбери игрушку»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предметов по названному числу и запоминании его учить находить равное количество игрушек.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«Подбери фигуру»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умение различать геометрические фигуры: прямоугольник, треугольник, квадрат, круг, овал.</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у каждого ребенка карточки, на которых нарисованы прямоугольник, квадрат и треугольник, цвет и форма варьируются.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«Почему овал не катится?»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познакомить детей с фигурой овальной формы, учить различать круг и фигуру овальной формы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«Назови и сосчитай»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детей считать звуки, называя итоговое число.</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Занятие лучше начать со счета игрушек, вызвав к столу 2-3 детей, после этого сказать, что дети хорошо умеют считать игрушки, веши,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«Назови свой автобус»</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различении круга, квадрата, прямоугольника, треугольника, находить одинаковые по форме фигуры, отличающиеся цветом и размером,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«Хватит ли?»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детей видеть равенство и неравенство групп предметов разного размера, подвести к понятию, что число не зависит от размера.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«Собери фигуру»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вести счет предметов, образующих какую-либо фигуру.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 птицефабрике»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счете в пределах, показать независимость числа предметов от площади, которую они занимают.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«Расскажи про свой узор»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овладевать пространственными представлениями: слева, справа, вверху, внизу.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«Вчера, сегодня, завтра»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в игровой форме упражнять в активном различении временных понятий «вчера», «сегодня», «завтра».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«Когда это бывает?»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Цели:</w:t>
      </w:r>
      <w:r w:rsidRPr="00DF67EE">
        <w:rPr>
          <w:rFonts w:ascii="Times New Roman" w:hAnsi="Times New Roman"/>
          <w:color w:val="000000"/>
          <w:sz w:val="28"/>
          <w:szCs w:val="28"/>
          <w:lang w:eastAsia="ru-RU"/>
        </w:rPr>
        <w:t> закрепить знание детей о частях суток,  развивать речь, память.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«А что потом?»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Цели:</w:t>
      </w:r>
      <w:r w:rsidRPr="00DF67EE">
        <w:rPr>
          <w:rFonts w:ascii="Times New Roman" w:hAnsi="Times New Roman"/>
          <w:color w:val="000000"/>
          <w:sz w:val="28"/>
          <w:szCs w:val="28"/>
          <w:lang w:eastAsia="ru-RU"/>
        </w:rPr>
        <w:t> закрепить знание детей о частях суток, о деятельности детей в разное время суток; развивать речь, память.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Дети садятся полукругом. Воспитатель объясняет правила игры: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Игра продолжается, пока дети не назовут последнее — уход домой.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color w:val="000000"/>
          <w:sz w:val="28"/>
          <w:szCs w:val="28"/>
          <w:lang w:eastAsia="ru-RU"/>
        </w:rPr>
        <w:t>«</w:t>
      </w:r>
      <w:r w:rsidRPr="00DF67EE">
        <w:rPr>
          <w:rFonts w:ascii="Times New Roman" w:hAnsi="Times New Roman"/>
          <w:b/>
          <w:bCs/>
          <w:color w:val="000000"/>
          <w:sz w:val="28"/>
          <w:szCs w:val="28"/>
          <w:lang w:eastAsia="ru-RU"/>
        </w:rPr>
        <w:t>Когда ты это делаешь?»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Цель: закрепить культурно-гигиенические навыки и знание частей суток, развивать внимание, память, речь.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«Посчитай птичек»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показать образование чисел 6 и 7, научить детей вести счет в пределах 7.</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Педагог выставляет на наборном полотне в один ряд 2 группы картинок(снегирей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«Встань на место»</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 детей в нахождении местоположения: впереди, сзади, слева, справа, перед, за.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«Где фигура»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правильно, называть фигуры и их пространственное расположение: посередине, вверху, внизу, слева, справа; запоминать расположение фигур.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«Палочки в ряд»</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умение строить последовательный ряд по величине.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«Части суток»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различении частей суток.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картинки: утро, день, вечер, ночь.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1.Утром мы во двор идем,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Листья сыплются дождем,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Под ногами шелестят,                 </w:t>
      </w:r>
    </w:p>
    <w:p w:rsidR="00F446AA" w:rsidRPr="00DF67EE" w:rsidRDefault="00F446AA" w:rsidP="00DF67EE">
      <w:pPr>
        <w:shd w:val="clear" w:color="auto" w:fill="FFFFFF"/>
        <w:spacing w:after="0" w:line="240" w:lineRule="auto"/>
        <w:ind w:left="568" w:right="-424"/>
        <w:rPr>
          <w:color w:val="000000"/>
          <w:lang w:eastAsia="ru-RU"/>
        </w:rPr>
      </w:pPr>
      <w:r w:rsidRPr="00DF67EE">
        <w:rPr>
          <w:rFonts w:ascii="Times New Roman" w:hAnsi="Times New Roman"/>
          <w:color w:val="000000"/>
          <w:sz w:val="28"/>
          <w:szCs w:val="28"/>
          <w:lang w:eastAsia="ru-RU"/>
        </w:rPr>
        <w:t>      И летят, летят, летят…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2.Случится в солнечный денек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Ты в лес уйдешь поглуше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Присядь попробуй на пенек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Не торопись… Послушай…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3.Вот уж вечер.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Роса.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Блестит на крапиве.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Я стою на дороге,                </w:t>
      </w:r>
    </w:p>
    <w:p w:rsidR="00F446AA" w:rsidRPr="00DF67EE" w:rsidRDefault="00F446AA" w:rsidP="00DF67EE">
      <w:pPr>
        <w:shd w:val="clear" w:color="auto" w:fill="FFFFFF"/>
        <w:spacing w:after="0" w:line="240" w:lineRule="auto"/>
        <w:ind w:left="568" w:right="-424"/>
        <w:rPr>
          <w:color w:val="000000"/>
          <w:lang w:eastAsia="ru-RU"/>
        </w:rPr>
      </w:pPr>
      <w:r w:rsidRPr="00DF67EE">
        <w:rPr>
          <w:rFonts w:ascii="Times New Roman" w:hAnsi="Times New Roman"/>
          <w:color w:val="000000"/>
          <w:sz w:val="28"/>
          <w:szCs w:val="28"/>
          <w:lang w:eastAsia="ru-RU"/>
        </w:rPr>
        <w:t>    Прислонившись к иве…                                                                                </w:t>
      </w:r>
    </w:p>
    <w:p w:rsidR="00F446AA" w:rsidRPr="00DF67EE" w:rsidRDefault="00F446AA" w:rsidP="00DF67EE">
      <w:pPr>
        <w:shd w:val="clear" w:color="auto" w:fill="FFFFFF"/>
        <w:spacing w:after="0" w:line="240" w:lineRule="auto"/>
        <w:ind w:left="568" w:right="-424"/>
        <w:rPr>
          <w:color w:val="000000"/>
          <w:lang w:eastAsia="ru-RU"/>
        </w:rPr>
      </w:pPr>
      <w:r w:rsidRPr="00DF67EE">
        <w:rPr>
          <w:rFonts w:ascii="Times New Roman" w:hAnsi="Times New Roman"/>
          <w:color w:val="000000"/>
          <w:sz w:val="28"/>
          <w:szCs w:val="28"/>
          <w:lang w:eastAsia="ru-RU"/>
        </w:rPr>
        <w:t>4.Плакали ночью желтые клены:                                                    </w:t>
      </w:r>
    </w:p>
    <w:p w:rsidR="00F446AA" w:rsidRPr="00DF67EE" w:rsidRDefault="00F446AA" w:rsidP="00DF67EE">
      <w:pPr>
        <w:shd w:val="clear" w:color="auto" w:fill="FFFFFF"/>
        <w:spacing w:after="0" w:line="240" w:lineRule="auto"/>
        <w:ind w:left="568" w:right="-424"/>
        <w:rPr>
          <w:color w:val="000000"/>
          <w:lang w:eastAsia="ru-RU"/>
        </w:rPr>
      </w:pPr>
      <w:r w:rsidRPr="00DF67EE">
        <w:rPr>
          <w:rFonts w:ascii="Times New Roman" w:hAnsi="Times New Roman"/>
          <w:color w:val="000000"/>
          <w:sz w:val="28"/>
          <w:szCs w:val="28"/>
          <w:lang w:eastAsia="ru-RU"/>
        </w:rPr>
        <w:t>    Вспомнили клены,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Как были зелены…</w:t>
      </w:r>
    </w:p>
    <w:p w:rsidR="00F446AA" w:rsidRPr="00DF67EE" w:rsidRDefault="00F446AA" w:rsidP="00DF67EE">
      <w:pPr>
        <w:shd w:val="clear" w:color="auto" w:fill="FFFFFF"/>
        <w:spacing w:after="0" w:line="240" w:lineRule="auto"/>
        <w:ind w:right="-424"/>
        <w:rPr>
          <w:color w:val="000000"/>
          <w:lang w:eastAsia="ru-RU"/>
        </w:rPr>
      </w:pPr>
      <w:r w:rsidRPr="00DF67EE">
        <w:rPr>
          <w:rFonts w:ascii="Times New Roman" w:hAnsi="Times New Roman"/>
          <w:b/>
          <w:bCs/>
          <w:color w:val="000000"/>
          <w:sz w:val="28"/>
          <w:szCs w:val="28"/>
          <w:lang w:eastAsia="ru-RU"/>
        </w:rPr>
        <w:t>«Кто быстрее найдет»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соотнесении предметов по форме с геометрическими образцами и в обобщении предметов по форме.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«Прогулка в сад»</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познакомить детей с образованием числа 8 и считать до 8.</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Наборное полотно, цветные изображения 8 больших, 8 маленьких яблок картинки, на которых нарисовано 6 и 5, 4 и 4 предмета.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«Сделай столько же движений»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воспроизведении определенного количества движений.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«Матрешки»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порядковом счете» развивать внимание, память.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Цветные косынки (красны, желтая, зеленая: синяя и т. д. , от 6 до 10 штук.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«Сложи дощечки»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умении строить последовательный ряд по ширине, упорядочивать ряд в 2-х направлениях: по убыванию и возрастанию.</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10 дощечек разной ширины от 1 до 10 см. Можно использовать картонки.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«Какое число рядом»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упражнять в определении последующего и предыдущего числа к названному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Мяч.</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«День и ночь»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закреплять знания детей о частях суток.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Вариант №2. Перед подачей сигнала В.  предлагает детям повторить за ним разнообразные физические упражнения, затем неожиданно подает сигнал.</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Вариант № 3.Ведущий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«Угадай»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навыки счета в пределах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центре круге сидит зайка. В. говорит, что зайка хочет поиграть. Он задумал число. Если к этому числу добавить 1, то получится число ( ). Какое число, задумал зайка?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Далее зайка дает такие задания: «Положить в квадрат число меньше (…) на 1. В кругу - число больше (…) на 1 . и т. д.</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«Незаконченные картинки»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знакомить детей с разновидностями геометрических фигур округлых форм.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«Про вчерашний день»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показать детям, как необходимо беречь время.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-Эх, Сережа, Сережа! Уже втрое ноября, воскресенье, уже подходят к концу эти сутки, а ты еще уроки не сделал. …</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-Целые сутки потерял, - говорит календарь, целый день.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-Не беда. Что потеряно, то найти можно, - отвечает Сережа.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-А вот пойди, поищи вчерашний день, посмотрим, найдешь ты его или нет.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-И попробую, - ответил Сережа.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-Дяденьки,  видать ли вам сверху, куда вчерашний день ушел?</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-Вчерашний день? - спрашивают строители. - А зачем тебе вчерашний день?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-Уроки сделать не успел. - Ответил Сережа.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-Плохо твое дело, - говорят строители. Мы вчерашний день еще вчера обогнали, а завтрашний сегодня обгоняем.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«Вот чудеса„ - думает Сережа. - Как можно завтрашний день обогнать, если он еще не пришел?» И вдруг видит - мама идет.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-Мама, где бы мне вчерашний день найти? Понимаешь, я его как-то нечаянно потерял.  Только ты не беспокойся, мамочка, я его обязательно найду.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-Вряд ли ты его найдешь, - ответила мама.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Вчерашнего дня уже нет, а есть от него только след в делах человека.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И вдруг прямо на земле развернулся ковер с красными цветами.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-Вот наш вчерашний день, - говорит мама.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Этот ковер мы вчера на фабрике соткали.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Далее В. проводит беседу о том, почему Сережа потерял вчерашний день, и как нужно беречь время.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«Машины»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знания детей и последовательности чисел в пределах 10.</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проверяет порядок номеров, игра продолжается.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color w:val="000000"/>
          <w:sz w:val="28"/>
          <w:szCs w:val="28"/>
          <w:lang w:eastAsia="ru-RU"/>
        </w:rPr>
        <w:t>«</w:t>
      </w:r>
      <w:r w:rsidRPr="00DF67EE">
        <w:rPr>
          <w:rFonts w:ascii="Times New Roman" w:hAnsi="Times New Roman"/>
          <w:b/>
          <w:bCs/>
          <w:color w:val="000000"/>
          <w:sz w:val="28"/>
          <w:szCs w:val="28"/>
          <w:lang w:eastAsia="ru-RU"/>
        </w:rPr>
        <w:t>Чиним одеяло»</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продолжать знакомить с геометрическими фигурами. Составление геометрических фигур из данных деталей.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Карабаса-Барабаса,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«Живые числа»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(прямом и обратном) в пределах 10.</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Карточки с нарисованными на них кружками от 1 до 10.</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Дети меняются карточками. И игра продолжается.</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Вариант игры</w:t>
      </w:r>
      <w:r w:rsidRPr="00DF67EE">
        <w:rPr>
          <w:rFonts w:ascii="Times New Roman" w:hAnsi="Times New Roman"/>
          <w:color w:val="000000"/>
          <w:sz w:val="28"/>
          <w:szCs w:val="28"/>
          <w:lang w:eastAsia="ru-RU"/>
        </w:rPr>
        <w:t>. «Числа» строятся в обратном порядке от 10 до 1, пересчитываются по порядку.</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«Сосчитай и назови»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на слух.</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«Новогодние елочки»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детей пользоваться меркой для определения высоты (одного из параметров высоты).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«Путешествие по комнате»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находить предметы разной формы.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«Кто быстрее назовет»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предметов.</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«Кто правильно пойдет, тот игрушку найдет»</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передвигаться в заданном направлении и считать шаги.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«Кого больше»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учить детей видеть равное кол. разных предметов и отражать в речи: по 5, по 6 и т. д.</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фланелеграф,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«Мастерская форм»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детей воспроизводить разновидности геометрических фигур.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У каждого ребенка спички без головок (палочки), окрашенные в яркий цвет, несколько кусков ниток или проволочек, три-четыре листа бумаги.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«Незнайка в гостях»</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видеть равное количество разных предметов, закрепить умение вести счет предметов.</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«Сломанная лестница»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замечать нарушения в равномерности нарастания величин.</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10 прямоугольников, величина большого 10x15, меньшего 1xl5. Каждый последующий ниже предыдущего на 1 см; фланелеграф.</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На фланелеграфе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«Сестрички идут по грибы»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умение строить ряд по величине, устанавливать соответствие 2-х рядов, находить пропущенный элемент ряда.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Демонстрационный материал:</w:t>
      </w:r>
      <w:r w:rsidRPr="00DF67EE">
        <w:rPr>
          <w:rFonts w:ascii="Times New Roman" w:hAnsi="Times New Roman"/>
          <w:color w:val="000000"/>
          <w:sz w:val="28"/>
          <w:szCs w:val="28"/>
          <w:lang w:eastAsia="ru-RU"/>
        </w:rPr>
        <w:t> фланелеграф, 7 бумажных матрешек (от 6см до 14 см.), корзиночки (высотой от 2см до 5 см.). </w:t>
      </w:r>
      <w:r w:rsidRPr="00DF67EE">
        <w:rPr>
          <w:rFonts w:ascii="Times New Roman" w:hAnsi="Times New Roman"/>
          <w:b/>
          <w:bCs/>
          <w:color w:val="000000"/>
          <w:sz w:val="28"/>
          <w:szCs w:val="28"/>
          <w:lang w:eastAsia="ru-RU"/>
        </w:rPr>
        <w:t>Раздаточный:</w:t>
      </w:r>
      <w:r w:rsidRPr="00DF67EE">
        <w:rPr>
          <w:rFonts w:ascii="Times New Roman" w:hAnsi="Times New Roman"/>
          <w:color w:val="000000"/>
          <w:sz w:val="28"/>
          <w:szCs w:val="28"/>
          <w:lang w:eastAsia="ru-RU"/>
        </w:rPr>
        <w:t> тот же, только меньшего размера.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«Незаконченные картинки»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знакомить детей с разновидностями геометрических фигур округлой формы разной величины.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Вариант № 2.</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«Разделим пополам»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научить детей делить целое на 2, 4 части складыванием предмета пополам.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Демонстрационный материал</w:t>
      </w:r>
      <w:r w:rsidRPr="00DF67EE">
        <w:rPr>
          <w:rFonts w:ascii="Times New Roman" w:hAnsi="Times New Roman"/>
          <w:color w:val="000000"/>
          <w:sz w:val="28"/>
          <w:szCs w:val="28"/>
          <w:lang w:eastAsia="ru-RU"/>
        </w:rPr>
        <w:t>: полоска и круг из бумаги. </w:t>
      </w:r>
      <w:r w:rsidRPr="00DF67EE">
        <w:rPr>
          <w:rFonts w:ascii="Times New Roman" w:hAnsi="Times New Roman"/>
          <w:b/>
          <w:bCs/>
          <w:color w:val="000000"/>
          <w:sz w:val="28"/>
          <w:szCs w:val="28"/>
          <w:lang w:eastAsia="ru-RU"/>
        </w:rPr>
        <w:t>Раздаточный материал</w:t>
      </w:r>
      <w:r w:rsidRPr="00DF67EE">
        <w:rPr>
          <w:rFonts w:ascii="Times New Roman" w:hAnsi="Times New Roman"/>
          <w:color w:val="000000"/>
          <w:sz w:val="28"/>
          <w:szCs w:val="28"/>
          <w:lang w:eastAsia="ru-RU"/>
        </w:rPr>
        <w:t>: у каждого ребенка - по 2 прямоугольника из бумаги и по 1 карточке.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 Аналогично: с кругом.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Далее дети учатся самостоятельно делить прямоугольник пополам.</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«Встань на место»</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 в счете в пределах 10.</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«Назови скорей»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усвоение последовательности недели.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«Найди игрушку»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овладевать пространственными представлениями.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«Ночью, когда в группе никого не было, - говорит В,  -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«Путешествие в булочную»</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детей делить предметы на 2, 4 равные части складыванием и разрезанием, устанавливать отношения между целым и частью.</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«Кто правильно подберет картинку»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подбирать указанное число картинок, объединив родовым понятием «мебель», «одежда», «обувь», «фрукты».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посколько в ней предметов и сколько их всего.</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«Составь фигуру»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группировке геометрических фигур по цвету, размеру.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«Найди на ощупь»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учить детей сопоставлять результаты зрительного осязательного обследования формы предмета.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«В какой сетке больше мячей»</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сравнении чисел и в определении, какое из 2-х смежных чисел больше или меньше другого.</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«Кто быстрее подберет коробки»</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сопоставлении предметов по длине, ширине, высоте.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«Не ошибись»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количественном и порядковом счете.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 </w:t>
      </w:r>
      <w:r w:rsidRPr="00DF67EE">
        <w:rPr>
          <w:rFonts w:ascii="Times New Roman" w:hAnsi="Times New Roman"/>
          <w:color w:val="000000"/>
          <w:sz w:val="28"/>
          <w:szCs w:val="28"/>
          <w:lang w:eastAsia="ru-RU"/>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«Сложи фигуру»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составлении моделей знакомых геометрических фигур.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«Кто больше, а кто меньше?»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Правила игры.</w:t>
      </w:r>
      <w:r w:rsidRPr="00DF67EE">
        <w:rPr>
          <w:rFonts w:ascii="Times New Roman" w:hAnsi="Times New Roman"/>
          <w:color w:val="000000"/>
          <w:sz w:val="28"/>
          <w:szCs w:val="28"/>
          <w:lang w:eastAsia="ru-RU"/>
        </w:rPr>
        <w:t> Игра делится на две части. Вначале дети должны узнать, как зовут мальчиков, а затем ответить на вопросы.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«Найди парную картинку»</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узнавать по описанию узор, составленный из геометрических фигур.</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Первую карточку педагог описывает сам. В ходе игры он назначает нескольких ведущих.</w:t>
      </w:r>
    </w:p>
    <w:p w:rsidR="00F446AA" w:rsidRPr="00DF67EE" w:rsidRDefault="00F446AA" w:rsidP="00DF67EE">
      <w:pPr>
        <w:shd w:val="clear" w:color="auto" w:fill="FFFFFF"/>
        <w:spacing w:after="0" w:line="240" w:lineRule="auto"/>
        <w:ind w:left="568" w:right="-424"/>
        <w:jc w:val="center"/>
        <w:rPr>
          <w:color w:val="000000"/>
          <w:lang w:eastAsia="ru-RU"/>
        </w:rPr>
      </w:pPr>
      <w:r w:rsidRPr="00DF67EE">
        <w:rPr>
          <w:rFonts w:ascii="Times New Roman" w:hAnsi="Times New Roman"/>
          <w:b/>
          <w:bCs/>
          <w:color w:val="000000"/>
          <w:sz w:val="28"/>
          <w:szCs w:val="28"/>
          <w:lang w:eastAsia="ru-RU"/>
        </w:rPr>
        <w:t>«Магазин»</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развитие наблюдательности и внимания научить различать аналогичные предметы по величине.</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Игра делится на 3 этапа.</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1. </w:t>
      </w:r>
      <w:r w:rsidRPr="00DF67EE">
        <w:rPr>
          <w:rFonts w:ascii="Times New Roman" w:hAnsi="Times New Roman"/>
          <w:b/>
          <w:bCs/>
          <w:color w:val="000000"/>
          <w:sz w:val="28"/>
          <w:szCs w:val="28"/>
          <w:lang w:eastAsia="ru-RU"/>
        </w:rPr>
        <w:t>«Магазин».</w:t>
      </w:r>
      <w:r w:rsidRPr="00DF67EE">
        <w:rPr>
          <w:rFonts w:ascii="Times New Roman" w:hAnsi="Times New Roman"/>
          <w:color w:val="000000"/>
          <w:sz w:val="28"/>
          <w:szCs w:val="28"/>
          <w:lang w:eastAsia="ru-RU"/>
        </w:rPr>
        <w:t>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от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2. </w:t>
      </w:r>
      <w:r w:rsidRPr="00DF67EE">
        <w:rPr>
          <w:rFonts w:ascii="Times New Roman" w:hAnsi="Times New Roman"/>
          <w:b/>
          <w:bCs/>
          <w:color w:val="000000"/>
          <w:sz w:val="28"/>
          <w:szCs w:val="28"/>
          <w:lang w:eastAsia="ru-RU"/>
        </w:rPr>
        <w:t>«Что купил серый волк».</w:t>
      </w:r>
      <w:r w:rsidRPr="00DF67EE">
        <w:rPr>
          <w:rFonts w:ascii="Times New Roman" w:hAnsi="Times New Roman"/>
          <w:color w:val="000000"/>
          <w:sz w:val="28"/>
          <w:szCs w:val="28"/>
          <w:lang w:eastAsia="ru-RU"/>
        </w:rPr>
        <w:t> Однажды на Новый год в магазин явился серый волк и купил своим волчатам подарки. Посмотри внимательно. Угадай, что купил серый волк?</w:t>
      </w:r>
    </w:p>
    <w:p w:rsidR="00F446AA" w:rsidRPr="00DF67EE" w:rsidRDefault="00F446AA" w:rsidP="00DF67EE">
      <w:pPr>
        <w:shd w:val="clear" w:color="auto" w:fill="FFFFFF"/>
        <w:spacing w:after="0" w:line="240" w:lineRule="auto"/>
        <w:ind w:left="568" w:right="-424"/>
        <w:jc w:val="both"/>
        <w:rPr>
          <w:color w:val="000000"/>
          <w:lang w:eastAsia="ru-RU"/>
        </w:rPr>
      </w:pPr>
      <w:r w:rsidRPr="00DF67EE">
        <w:rPr>
          <w:rFonts w:ascii="Times New Roman" w:hAnsi="Times New Roman"/>
          <w:color w:val="000000"/>
          <w:sz w:val="28"/>
          <w:szCs w:val="28"/>
          <w:lang w:eastAsia="ru-RU"/>
        </w:rPr>
        <w:t>3. </w:t>
      </w:r>
      <w:r w:rsidRPr="00DF67EE">
        <w:rPr>
          <w:rFonts w:ascii="Times New Roman" w:hAnsi="Times New Roman"/>
          <w:b/>
          <w:bCs/>
          <w:color w:val="000000"/>
          <w:sz w:val="28"/>
          <w:szCs w:val="28"/>
          <w:lang w:eastAsia="ru-RU"/>
        </w:rPr>
        <w:t>«Что купил заяц?»</w:t>
      </w:r>
      <w:r w:rsidRPr="00DF67EE">
        <w:rPr>
          <w:rFonts w:ascii="Times New Roman" w:hAnsi="Times New Roman"/>
          <w:color w:val="000000"/>
          <w:sz w:val="28"/>
          <w:szCs w:val="28"/>
          <w:lang w:eastAsia="ru-RU"/>
        </w:rPr>
        <w:t> На следующий день после волка в магазин пришел заяц и купил новогодние подарки для зайчат. Что купил заяц?</w:t>
      </w:r>
    </w:p>
    <w:p w:rsidR="00F446AA" w:rsidRDefault="00F446AA" w:rsidP="00DF67EE">
      <w:pPr>
        <w:shd w:val="clear" w:color="auto" w:fill="FFFFFF"/>
        <w:spacing w:after="0" w:line="240" w:lineRule="auto"/>
        <w:jc w:val="center"/>
        <w:rPr>
          <w:rFonts w:ascii="Times New Roman" w:hAnsi="Times New Roman"/>
          <w:b/>
          <w:bCs/>
          <w:color w:val="FF0000"/>
          <w:sz w:val="32"/>
          <w:szCs w:val="32"/>
          <w:lang w:eastAsia="ru-RU"/>
        </w:rPr>
      </w:pPr>
    </w:p>
    <w:p w:rsidR="00F446AA" w:rsidRPr="00B53BB3" w:rsidRDefault="00F446AA" w:rsidP="00DF67EE">
      <w:pPr>
        <w:shd w:val="clear" w:color="auto" w:fill="FFFFFF"/>
        <w:spacing w:after="0" w:line="240" w:lineRule="auto"/>
        <w:jc w:val="center"/>
        <w:rPr>
          <w:color w:val="000000"/>
          <w:sz w:val="32"/>
          <w:szCs w:val="32"/>
          <w:lang w:eastAsia="ru-RU"/>
        </w:rPr>
      </w:pPr>
      <w:r w:rsidRPr="00B53BB3">
        <w:rPr>
          <w:rFonts w:ascii="Times New Roman" w:hAnsi="Times New Roman"/>
          <w:b/>
          <w:bCs/>
          <w:color w:val="FF0000"/>
          <w:sz w:val="32"/>
          <w:szCs w:val="32"/>
          <w:lang w:eastAsia="ru-RU"/>
        </w:rPr>
        <w:t>Дидактические</w:t>
      </w:r>
    </w:p>
    <w:p w:rsidR="00F446AA" w:rsidRPr="00B53BB3" w:rsidRDefault="00F446AA" w:rsidP="00DF67EE">
      <w:pPr>
        <w:shd w:val="clear" w:color="auto" w:fill="FFFFFF"/>
        <w:spacing w:after="0" w:line="240" w:lineRule="auto"/>
        <w:jc w:val="center"/>
        <w:rPr>
          <w:color w:val="000000"/>
          <w:sz w:val="32"/>
          <w:szCs w:val="32"/>
          <w:lang w:eastAsia="ru-RU"/>
        </w:rPr>
      </w:pPr>
      <w:r w:rsidRPr="00B53BB3">
        <w:rPr>
          <w:rFonts w:ascii="Times New Roman" w:hAnsi="Times New Roman"/>
          <w:b/>
          <w:bCs/>
          <w:color w:val="FF0000"/>
          <w:sz w:val="32"/>
          <w:szCs w:val="32"/>
          <w:lang w:eastAsia="ru-RU"/>
        </w:rPr>
        <w:t>игры по ФЭМП в старшей  группе</w:t>
      </w:r>
    </w:p>
    <w:p w:rsidR="00F446AA" w:rsidRPr="00DF67EE" w:rsidRDefault="00F446AA" w:rsidP="00DF67EE">
      <w:pPr>
        <w:shd w:val="clear" w:color="auto" w:fill="FFFFFF"/>
        <w:spacing w:after="0" w:line="240" w:lineRule="auto"/>
        <w:jc w:val="center"/>
        <w:rPr>
          <w:color w:val="000000"/>
          <w:lang w:eastAsia="ru-RU"/>
        </w:rPr>
      </w:pPr>
      <w:r>
        <w:rPr>
          <w:noProof/>
          <w:lang w:eastAsia="ru-RU"/>
        </w:rPr>
      </w:r>
      <w:r w:rsidRPr="00E0291E">
        <w:rPr>
          <w:noProof/>
          <w:color w:val="000000"/>
          <w:lang w:eastAsia="ru-RU"/>
        </w:rPr>
        <w:pict>
          <v:rect id="AutoShape 3" o:spid="_x0000_s1028" alt="http://ic.pics.livejournal.com/bighed96/77081564/741/741_original.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KxjBvegCAAAFBgAADgAAAAAAAAAA&#10;AAAAAAAuAgAAZHJzL2Uyb0RvYy54bWxQSwECLQAUAAYACAAAACEAmPZsDdkAAAADAQAADwAAAAAA&#10;AAAAAAAAAABCBQAAZHJzL2Rvd25yZXYueG1sUEsFBgAAAAAEAAQA8wAAAEgGAAAAAA==&#10;" filled="f" stroked="f">
            <o:lock v:ext="edit" aspectratio="t"/>
            <w10:anchorlock/>
          </v:rect>
        </w:pic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Раздел «Количество и счет»</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«Посчитай»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показать образование чисел.</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выставляет на наборном полотне в один ряд 2 группы предметов. Задает вопросы: Поровну ли предметов? Как проверить?» Ребенок размещает картинки в 2 ряда, одну под другой. Выясняет, что предметов поровну. Воспитатель добавляет еще один предмет и спрашивает: «Сколько стало предметов? Как получилось …? Сколько было? Сколько добавили? Сколько стало? Каких предметов получилось больше? Сколько их? Каких меньше? Сколько их? Какое число больше ... или …? Какое меньше? Как сделать, чтобы предметов стало поровну?  Убирает 1 предмет и спрашивает: «Сколько их стало? Как получилось число …». Снова добавляет по 1 предмету в каждом ряду и предлагает всем детям сосчитать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«Найди свое место»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нахождении местоположения: впереди, сзади, слева, справа, перед, за, между.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по очереди вызывает детей, указывает, где им надо встать.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«Какое число рядом»</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определении последующего и предыдущего числа к названному.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«Живые числа»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(прямом и обратном) в пределах 10.</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Карточки с цифрами от 1 до 10.</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Дети получают карточки. Выбирается водящий. Дети ходят по группе. По сигналу водящего: «Числа! Встаньте по порядку!»- они строятся в шеренгу, называя свое число. (Один, два, три и т. д.) Дети меняются карточками. И игра продолжается.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Вариант игры</w:t>
      </w:r>
      <w:r w:rsidRPr="00DF67EE">
        <w:rPr>
          <w:rFonts w:ascii="Times New Roman" w:hAnsi="Times New Roman"/>
          <w:color w:val="000000"/>
          <w:sz w:val="28"/>
          <w:szCs w:val="28"/>
          <w:lang w:eastAsia="ru-RU"/>
        </w:rPr>
        <w:t>. «Числа» строятся в обратном порядке от 10 до 1, пересчитываются по порядку.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«Сосчитай и назови»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на слух.</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предлагает детям считать на слух звуки. Он напоминает, что делать это надо, не пропуская ни одного звука и не забегая вперед. Извлекают (2-10) звуков. Всего дают 2-3 задания. По количеству звуков дети выставляют такое же число предметов.</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Усложнение:</w:t>
      </w:r>
      <w:r w:rsidRPr="00DF67EE">
        <w:rPr>
          <w:rFonts w:ascii="Times New Roman" w:hAnsi="Times New Roman"/>
          <w:color w:val="000000"/>
          <w:sz w:val="28"/>
          <w:szCs w:val="28"/>
          <w:lang w:eastAsia="ru-RU"/>
        </w:rPr>
        <w:t>  считать звуки с закрытыми глазами.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«Покажи такую цифру, сколько звуков услышишь»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на слух.</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у детей цифры от 1 до 10. Воспитатель за ширмой ударяет молоточком по барабану или металлофон.</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Задание 1. Покажи такую цифру,  сколько звуков услышишь( 3-4 задания).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Задание 2 .Покажи цифру на один больше или меньше (2-3 задания).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«Сосчитай правильно»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счете предметов по осязанию.</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Карточки с пуговицами от 1 до 10.</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Ведущий раздает детям по одной карточке. По сигналу дети передает друг другу слева направо карточки. По сигналу «Стоп!» - перестают передавать карточки. Затем ведущий называет числа, а дети, у которых карточка с таким же числом пуговиц показывают ее. (считать пуговицы можно только за спиной).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«Что изменилось»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порядковом счёте.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Предложите детям запомнить  предметы. Ребёнок закрывает глаза, в это время взрослый меняет предметы местами. Открыв глаза, ребёнок должен рассказать что изменилось.  Впоследствии игру можно усложнить: менять местами не 1, а 2 или 4 предмета, менять местами все предметы.</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«Положи столько же»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Закреплять умение отсчитывать определённое количество предметов.</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Взрослый и ребёнок поочередно рисуют несложные предметы в разном количестве: 5 , 4 , 6 , но не более 8. Тот, кому показали рисунок, молча кладёт на стол  такое же количество предметов (кругов, треугольников, квадратов). Каждое правильно выполненное задание оценивается фишкой.  В этой игре дети учатся контролировать чужие  действия.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«Отгадай моё число»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детей в усвоении отношений порядка между числами.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Ведущий задумывает число, а все по очереди пытаются его отгадать. В ответ, на каждую попытку ведущий  отвечает «Моё число больше или меньше». Тот, кто отгадывает число, становится ведущим.</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«Радуга»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Закреплять умение отвечать на вопросы «Сколько?», «Какая по счету?», «На каком месте?»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показывает детям радугу, состоящий из 7 разноцветных полос и предлагает посчитать их. Затем обращает внимание на то, что полоски разного цвета, и дает задание посчитать их по порядку.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Воспитатель просит детей запомнить расположение полос радуги и закрыть глаза. В это время он убирает одну полоску. Дети открывают глаза и определяют, какой полоски не хватает и где она была расположена (какая по счету).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Игра продолжается 2-3 раза, каждый раз порядок полосок восстанавливается.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«Угадай, пропущенное число»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определить место числа в натуральном ряду, назвать пропущенное число.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Фланелеграф, 10 карточек с изображением на них предметов от 1 до 10 (на каждой карточке другие предметы), флажки.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«Сколько?»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развитие мышления.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предлагает детям ответить на вопросы:</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-Сколько хвостов у двух ослов?</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-Сколько ушей у трех мышей?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-Сколько пальчиков у одного мальчика?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-Сколько лап у пяти котят?</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-Сколько рогов у пяти коров? и т. д.</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«Сложи, отними»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тренировка выполнения действий сложения и вычитания в пределах десяти.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Воспитатель кидает мячик дошкольнику и называет пример. Воспитанник, поймав его, отвечает и возвращает мячик. Далее педагог кидает мячик следующему.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«Назови соседей»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учить называть числа "соседей".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дети стоят в кругу. Воспитатель называет любое число до 10  и бросает мяч ребёнку; тот ловит мяч и называет "соседей" числа . Возвращает мяч воспитателю.</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color w:val="000000"/>
          <w:sz w:val="28"/>
          <w:szCs w:val="28"/>
          <w:lang w:eastAsia="ru-RU"/>
        </w:rPr>
        <w:t>«Считай -  не ошибись!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упражнять в прямом и обратном счете.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r w:rsidRPr="00DF67EE">
        <w:rPr>
          <w:rFonts w:ascii="Times New Roman" w:hAnsi="Times New Roman"/>
          <w:color w:val="000000"/>
          <w:sz w:val="28"/>
          <w:szCs w:val="28"/>
          <w:lang w:eastAsia="ru-RU"/>
        </w:rPr>
        <w:t>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ребенку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F446AA" w:rsidRPr="00B53BB3" w:rsidRDefault="00F446AA" w:rsidP="00DF67EE">
      <w:pPr>
        <w:shd w:val="clear" w:color="auto" w:fill="FFFFFF"/>
        <w:spacing w:after="0" w:line="240" w:lineRule="auto"/>
        <w:jc w:val="center"/>
        <w:rPr>
          <w:color w:val="000000"/>
          <w:sz w:val="32"/>
          <w:szCs w:val="32"/>
          <w:lang w:eastAsia="ru-RU"/>
        </w:rPr>
      </w:pPr>
      <w:r w:rsidRPr="00B53BB3">
        <w:rPr>
          <w:rFonts w:ascii="Times New Roman" w:hAnsi="Times New Roman"/>
          <w:b/>
          <w:bCs/>
          <w:color w:val="FF0000"/>
          <w:sz w:val="32"/>
          <w:szCs w:val="32"/>
          <w:lang w:eastAsia="ru-RU"/>
        </w:rPr>
        <w:t>Дидактические</w:t>
      </w:r>
    </w:p>
    <w:p w:rsidR="00F446AA" w:rsidRPr="00B53BB3" w:rsidRDefault="00F446AA" w:rsidP="00DF67EE">
      <w:pPr>
        <w:shd w:val="clear" w:color="auto" w:fill="FFFFFF"/>
        <w:spacing w:after="0" w:line="240" w:lineRule="auto"/>
        <w:ind w:right="-140"/>
        <w:jc w:val="center"/>
        <w:rPr>
          <w:color w:val="000000"/>
          <w:sz w:val="32"/>
          <w:szCs w:val="32"/>
          <w:lang w:eastAsia="ru-RU"/>
        </w:rPr>
      </w:pPr>
      <w:r w:rsidRPr="00B53BB3">
        <w:rPr>
          <w:rFonts w:ascii="Times New Roman" w:hAnsi="Times New Roman"/>
          <w:b/>
          <w:bCs/>
          <w:color w:val="FF0000"/>
          <w:sz w:val="32"/>
          <w:szCs w:val="32"/>
          <w:lang w:eastAsia="ru-RU"/>
        </w:rPr>
        <w:t>игры по ФЭМП в  подготовительной  группе</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Pr>
          <w:noProof/>
          <w:lang w:eastAsia="ru-RU"/>
        </w:rPr>
      </w:r>
      <w:r w:rsidRPr="00E0291E">
        <w:rPr>
          <w:noProof/>
          <w:color w:val="000000"/>
          <w:lang w:eastAsia="ru-RU"/>
        </w:rPr>
        <w:pict>
          <v:rect id="AutoShape 4" o:spid="_x0000_s1029" alt="http://ic.pics.livejournal.com/bighed96/77081564/741/741_original.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BXRG8eUCAAAFBgAADgAAAAAAAAAAAAAA&#10;AAAuAgAAZHJzL2Uyb0RvYy54bWxQSwECLQAUAAYACAAAACEAmPZsDdkAAAADAQAADwAAAAAAAAAA&#10;AAAAAAA/BQAAZHJzL2Rvd25yZXYueG1sUEsFBgAAAAAEAAQA8wAAAEUGAAAAAA==&#10;" filled="f" stroked="f">
            <o:lock v:ext="edit" aspectratio="t"/>
            <w10:anchorlock/>
          </v:rect>
        </w:pict>
      </w:r>
    </w:p>
    <w:p w:rsidR="00F446AA" w:rsidRPr="00DF67EE" w:rsidRDefault="00F446AA" w:rsidP="00DF67EE">
      <w:pPr>
        <w:numPr>
          <w:ilvl w:val="0"/>
          <w:numId w:val="1"/>
        </w:numPr>
        <w:shd w:val="clear" w:color="auto" w:fill="FFFFFF"/>
        <w:spacing w:before="100" w:beforeAutospacing="1" w:after="100" w:afterAutospacing="1" w:line="240" w:lineRule="auto"/>
        <w:jc w:val="center"/>
        <w:rPr>
          <w:rFonts w:cs="Arial"/>
          <w:color w:val="000000"/>
          <w:lang w:eastAsia="ru-RU"/>
        </w:rPr>
      </w:pPr>
      <w:r w:rsidRPr="00DF67EE">
        <w:rPr>
          <w:rFonts w:ascii="Times New Roman" w:hAnsi="Times New Roman"/>
          <w:b/>
          <w:bCs/>
          <w:i/>
          <w:iCs/>
          <w:color w:val="000000"/>
          <w:sz w:val="40"/>
          <w:szCs w:val="40"/>
          <w:u w:val="single"/>
          <w:lang w:eastAsia="ru-RU"/>
        </w:rPr>
        <w:t>Ориентировка  во времени</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 Дидактическая игра «Успей вовремя»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Продолжать закреплять понятие времени.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Развивать чувство времени, учить регулировать свою деятельность в соответствии с временным интервалом.</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Воспитывать любознательность.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w:t>
      </w:r>
      <w:r w:rsidRPr="00DF67EE">
        <w:rPr>
          <w:rFonts w:ascii="Times New Roman" w:hAnsi="Times New Roman"/>
          <w:color w:val="000000"/>
          <w:sz w:val="28"/>
          <w:szCs w:val="28"/>
          <w:lang w:eastAsia="ru-RU"/>
        </w:rPr>
        <w:t>: материалы игры «Колумбово яйцо», песочные часы.</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w:t>
      </w:r>
      <w:r w:rsidRPr="00DF67EE">
        <w:rPr>
          <w:rFonts w:ascii="Times New Roman" w:hAnsi="Times New Roman"/>
          <w:color w:val="000000"/>
          <w:sz w:val="28"/>
          <w:szCs w:val="28"/>
          <w:lang w:eastAsia="ru-RU"/>
        </w:rPr>
        <w:t>На столе у воспитателя картинкой вниз лежит 10 карточек (из игры «Колумбово яйцо»)</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Дидактическая игра «Назови сутки»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Закреплять представления о частях суток (утро, день, вечер, ночь)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w:t>
      </w:r>
      <w:r w:rsidRPr="00DF67EE">
        <w:rPr>
          <w:rFonts w:ascii="Times New Roman" w:hAnsi="Times New Roman"/>
          <w:color w:val="000000"/>
          <w:sz w:val="28"/>
          <w:szCs w:val="28"/>
          <w:lang w:eastAsia="ru-RU"/>
        </w:rPr>
        <w:t>: карточки, с изображением частей суток.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w:t>
      </w:r>
      <w:r w:rsidRPr="00DF67EE">
        <w:rPr>
          <w:rFonts w:ascii="Times New Roman" w:hAnsi="Times New Roman"/>
          <w:color w:val="000000"/>
          <w:sz w:val="28"/>
          <w:szCs w:val="28"/>
          <w:lang w:eastAsia="ru-RU"/>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Дидактическая игра «Живая неделя»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закреплять умение последовательно называть дни недели, определять, какой день недели сегодня, какой был вчера, какой будет завтра.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w:t>
      </w:r>
      <w:r w:rsidRPr="00DF67EE">
        <w:rPr>
          <w:rFonts w:ascii="Times New Roman" w:hAnsi="Times New Roman"/>
          <w:color w:val="000000"/>
          <w:sz w:val="28"/>
          <w:szCs w:val="28"/>
          <w:lang w:eastAsia="ru-RU"/>
        </w:rPr>
        <w:t>: карточки с цифрами от 1 до 7, музыка.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i/>
          <w:iCs/>
          <w:color w:val="000000"/>
          <w:sz w:val="28"/>
          <w:szCs w:val="28"/>
          <w:lang w:eastAsia="ru-RU"/>
        </w:rPr>
        <w:t>Ход</w:t>
      </w:r>
      <w:r w:rsidRPr="00DF67EE">
        <w:rPr>
          <w:rFonts w:ascii="Times New Roman" w:hAnsi="Times New Roman"/>
          <w:i/>
          <w:iCs/>
          <w:color w:val="000000"/>
          <w:sz w:val="28"/>
          <w:szCs w:val="28"/>
          <w:lang w:eastAsia="ru-RU"/>
        </w:rPr>
        <w:t>: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Дидактическая игра «Тик-так»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Продолжать учить определять форму предметов и их частей на примере макета часов.</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Познакомить с часами, учить устанавливать время на макете часов</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Воспитывать интерес к играм.</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w:t>
      </w:r>
      <w:r w:rsidRPr="00DF67EE">
        <w:rPr>
          <w:rFonts w:ascii="Times New Roman" w:hAnsi="Times New Roman"/>
          <w:color w:val="000000"/>
          <w:sz w:val="28"/>
          <w:szCs w:val="28"/>
          <w:lang w:eastAsia="ru-RU"/>
        </w:rPr>
        <w:t>: будильник, наручные часы, настенные часы с кукушкой.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w:t>
      </w:r>
      <w:r w:rsidRPr="00DF67EE">
        <w:rPr>
          <w:rFonts w:ascii="Times New Roman" w:hAnsi="Times New Roman"/>
          <w:color w:val="000000"/>
          <w:sz w:val="28"/>
          <w:szCs w:val="28"/>
          <w:lang w:eastAsia="ru-RU"/>
        </w:rPr>
        <w:t>На столе у воспитателя под салфеткой разные виды часов: будильник, наручные часы, настенные часы с кукушкой.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Воспитатель читает стихотворение: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Петушок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Кукареку-кукареку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Звонко петушок поет.</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Озарило солнцем реку, в небе облако плывет.</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Просыпайтесь, звери, птицы!</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Принимайтесь за дела.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На траве роса искрится,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Ночь июльская прошла.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Как будильник настоящий,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Разбудил вас петушок.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Распушил он хвост блестящий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И расправил гребешок.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Ежедневно в семь утра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Я трещу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Вставать пора! (будильник)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Живет в резной избушке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Веселая кукушка.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Она кукует каждый час</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И ранним утром будит нас.  (настенные часы с кукушкой)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 «12 месяцев»</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понятие о месяцах.</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w:t>
      </w:r>
      <w:r w:rsidRPr="00DF67EE">
        <w:rPr>
          <w:rFonts w:ascii="Times New Roman" w:hAnsi="Times New Roman"/>
          <w:color w:val="000000"/>
          <w:sz w:val="28"/>
          <w:szCs w:val="28"/>
          <w:lang w:eastAsia="ru-RU"/>
        </w:rPr>
        <w:t> карточки, на которых изображены предметы от 1 до 12.</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 «Назови скорей»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формирование знании о днях недели.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 «Игра с полосками»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учить пользоваться словами «до» и «после».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 «Какой сегодня день»</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закрепить знания о последовательности дней недели.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Содержание.</w:t>
      </w:r>
      <w:r w:rsidRPr="00DF67EE">
        <w:rPr>
          <w:rFonts w:ascii="Times New Roman" w:hAnsi="Times New Roman"/>
          <w:color w:val="000000"/>
          <w:sz w:val="28"/>
          <w:szCs w:val="28"/>
          <w:lang w:eastAsia="ru-RU"/>
        </w:rPr>
        <w:t>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д.2.</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44"/>
          <w:szCs w:val="44"/>
          <w:u w:val="single"/>
          <w:lang w:eastAsia="ru-RU"/>
        </w:rPr>
        <w:t>2. Ориентировка в пространстве</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Дидактическая игра</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«Рисуем дорожку к участку»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Развивать умение ориентироваться в пространстве с помощью условных обозначений и схем.</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 </w:t>
      </w:r>
      <w:r w:rsidRPr="00DF67EE">
        <w:rPr>
          <w:rFonts w:ascii="Times New Roman" w:hAnsi="Times New Roman"/>
          <w:color w:val="000000"/>
          <w:sz w:val="28"/>
          <w:szCs w:val="28"/>
          <w:lang w:eastAsia="ru-RU"/>
        </w:rPr>
        <w:t>листы бумаги с изображением плана территории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w:t>
      </w:r>
      <w:r w:rsidRPr="00DF67EE">
        <w:rPr>
          <w:rFonts w:ascii="Times New Roman" w:hAnsi="Times New Roman"/>
          <w:color w:val="000000"/>
          <w:sz w:val="28"/>
          <w:szCs w:val="28"/>
          <w:lang w:eastAsia="ru-RU"/>
        </w:rPr>
        <w:t> у детей листы бумаги с изображением плана территории д\сада (здание и участок д\сада).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Воспитатель предлагает детям помочь Петрушке найти дорогу к участку и дает указания: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придумайте, как мы будем обозначать направления движения. (Прямой линией со стрелкой)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положите треугольник посередине листа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проведите прямую линию со стрелкой от прямоугольника до треугольника.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положите круг посередине одной из боковых сторон листа (участок другой группы)</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Проведите прямую линию со стрелкой от треугольника до круга.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уточните дальнейшее направление движения до участка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проведите прямую линию со стрелкой от круга к участку.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Затем дети по очереди рассказывают о направлении движения от д\сада до участка, используя пространственные понятия.</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Дидактическая игра «Линии и точки»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w:t>
      </w:r>
      <w:r w:rsidRPr="00DF67EE">
        <w:rPr>
          <w:rFonts w:ascii="Times New Roman" w:hAnsi="Times New Roman"/>
          <w:color w:val="000000"/>
          <w:sz w:val="28"/>
          <w:szCs w:val="28"/>
          <w:lang w:eastAsia="ru-RU"/>
        </w:rPr>
        <w:t> Развивать умение ориентироваться на листе бумаги в клетку.</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развивать внимание, мыслительные операции, воображение.</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 </w:t>
      </w:r>
      <w:r w:rsidRPr="00DF67EE">
        <w:rPr>
          <w:rFonts w:ascii="Times New Roman" w:hAnsi="Times New Roman"/>
          <w:color w:val="000000"/>
          <w:sz w:val="28"/>
          <w:szCs w:val="28"/>
          <w:lang w:eastAsia="ru-RU"/>
        </w:rPr>
        <w:t>тетрадные листы в крупную клетку, цветные карандаши.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игры:</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i/>
          <w:iCs/>
          <w:color w:val="000000"/>
          <w:sz w:val="28"/>
          <w:szCs w:val="28"/>
          <w:lang w:eastAsia="ru-RU"/>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 </w:t>
      </w:r>
    </w:p>
    <w:p w:rsidR="00F446AA" w:rsidRPr="00DF67EE" w:rsidRDefault="00F446AA" w:rsidP="00DF67EE">
      <w:pPr>
        <w:shd w:val="clear" w:color="auto" w:fill="FFFFFF"/>
        <w:spacing w:after="0" w:line="240" w:lineRule="auto"/>
        <w:jc w:val="center"/>
        <w:rPr>
          <w:color w:val="000000"/>
          <w:lang w:eastAsia="ru-RU"/>
        </w:rPr>
      </w:pPr>
      <w:r w:rsidRPr="00DF67EE">
        <w:rPr>
          <w:rFonts w:ascii="Times New Roman" w:hAnsi="Times New Roman"/>
          <w:b/>
          <w:bCs/>
          <w:i/>
          <w:iCs/>
          <w:color w:val="000000"/>
          <w:sz w:val="28"/>
          <w:szCs w:val="28"/>
          <w:u w:val="single"/>
          <w:lang w:eastAsia="ru-RU"/>
        </w:rPr>
        <w:t>Дидактическая игра «Времена года»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Цель: </w:t>
      </w:r>
      <w:r w:rsidRPr="00DF67EE">
        <w:rPr>
          <w:rFonts w:ascii="Times New Roman" w:hAnsi="Times New Roman"/>
          <w:color w:val="000000"/>
          <w:sz w:val="28"/>
          <w:szCs w:val="28"/>
          <w:lang w:eastAsia="ru-RU"/>
        </w:rPr>
        <w:t>Закреплять представления о временах года и месяцах осени</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Материалы</w:t>
      </w:r>
      <w:r w:rsidRPr="00DF67EE">
        <w:rPr>
          <w:rFonts w:ascii="Times New Roman" w:hAnsi="Times New Roman"/>
          <w:color w:val="000000"/>
          <w:sz w:val="28"/>
          <w:szCs w:val="28"/>
          <w:lang w:eastAsia="ru-RU"/>
        </w:rPr>
        <w:t>: модель времени года.</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b/>
          <w:bCs/>
          <w:color w:val="000000"/>
          <w:sz w:val="28"/>
          <w:szCs w:val="28"/>
          <w:lang w:eastAsia="ru-RU"/>
        </w:rPr>
        <w:t>Ход: </w:t>
      </w:r>
      <w:r w:rsidRPr="00DF67EE">
        <w:rPr>
          <w:rFonts w:ascii="Times New Roman" w:hAnsi="Times New Roman"/>
          <w:color w:val="000000"/>
          <w:sz w:val="28"/>
          <w:szCs w:val="28"/>
          <w:lang w:eastAsia="ru-RU"/>
        </w:rPr>
        <w:t>Воспитатель показывает детям модель «Времени года»: квадрат, разделенный на 4 части (времени года), окрашенные в красный, зеленый, голубой и желтые цвета. Желтой сектор разделен еще на 3 части, окрашенные в светло-желтый, желтый и желто-коричневый.</w:t>
      </w:r>
    </w:p>
    <w:p w:rsidR="00F446AA" w:rsidRPr="00DF67EE" w:rsidRDefault="00F446AA" w:rsidP="00DF67EE">
      <w:pPr>
        <w:shd w:val="clear" w:color="auto" w:fill="FFFFFF"/>
        <w:spacing w:after="0" w:line="240" w:lineRule="auto"/>
        <w:rPr>
          <w:color w:val="000000"/>
          <w:lang w:eastAsia="ru-RU"/>
        </w:rPr>
      </w:pPr>
      <w:r w:rsidRPr="00DF67EE">
        <w:rPr>
          <w:rFonts w:ascii="Times New Roman" w:hAnsi="Times New Roman"/>
          <w:color w:val="000000"/>
          <w:sz w:val="28"/>
          <w:szCs w:val="28"/>
          <w:lang w:eastAsia="ru-RU"/>
        </w:rPr>
        <w:t>Воспитатель спрашивает у детей: «Сколько всего времен года? Назовите их по порядку.</w:t>
      </w:r>
    </w:p>
    <w:p w:rsidR="00F446AA" w:rsidRDefault="00F446AA"/>
    <w:sectPr w:rsidR="00F446AA" w:rsidSect="00DF67EE">
      <w:pgSz w:w="11906" w:h="16838"/>
      <w:pgMar w:top="1134" w:right="850" w:bottom="1134" w:left="1701"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226C"/>
    <w:multiLevelType w:val="multilevel"/>
    <w:tmpl w:val="72D28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54"/>
    <w:rsid w:val="00005455"/>
    <w:rsid w:val="00055D18"/>
    <w:rsid w:val="00084E3C"/>
    <w:rsid w:val="0010743C"/>
    <w:rsid w:val="0012030C"/>
    <w:rsid w:val="00187FAF"/>
    <w:rsid w:val="001A6B3D"/>
    <w:rsid w:val="001D4E57"/>
    <w:rsid w:val="001F7106"/>
    <w:rsid w:val="002D22FE"/>
    <w:rsid w:val="0035345D"/>
    <w:rsid w:val="003E402C"/>
    <w:rsid w:val="003F6497"/>
    <w:rsid w:val="004062B4"/>
    <w:rsid w:val="00432F7E"/>
    <w:rsid w:val="004702C6"/>
    <w:rsid w:val="0051063A"/>
    <w:rsid w:val="005B291A"/>
    <w:rsid w:val="00641E98"/>
    <w:rsid w:val="006B330D"/>
    <w:rsid w:val="006C5172"/>
    <w:rsid w:val="00763183"/>
    <w:rsid w:val="00832FC1"/>
    <w:rsid w:val="00874CD1"/>
    <w:rsid w:val="008B59D1"/>
    <w:rsid w:val="00931155"/>
    <w:rsid w:val="00996CE1"/>
    <w:rsid w:val="009F2C2C"/>
    <w:rsid w:val="00A45315"/>
    <w:rsid w:val="00A56504"/>
    <w:rsid w:val="00AD063C"/>
    <w:rsid w:val="00AF25E3"/>
    <w:rsid w:val="00B00F87"/>
    <w:rsid w:val="00B15BBC"/>
    <w:rsid w:val="00B249F8"/>
    <w:rsid w:val="00B53BB3"/>
    <w:rsid w:val="00BF01EB"/>
    <w:rsid w:val="00C543BA"/>
    <w:rsid w:val="00C81448"/>
    <w:rsid w:val="00C82868"/>
    <w:rsid w:val="00CA3B17"/>
    <w:rsid w:val="00D16045"/>
    <w:rsid w:val="00D60002"/>
    <w:rsid w:val="00DF29FF"/>
    <w:rsid w:val="00DF67EE"/>
    <w:rsid w:val="00E0291E"/>
    <w:rsid w:val="00E61A72"/>
    <w:rsid w:val="00E93EC4"/>
    <w:rsid w:val="00F256C4"/>
    <w:rsid w:val="00F446AA"/>
    <w:rsid w:val="00F55454"/>
    <w:rsid w:val="00F96037"/>
    <w:rsid w:val="00FC0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74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36</Pages>
  <Words>12152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001</cp:lastModifiedBy>
  <cp:revision>5</cp:revision>
  <dcterms:created xsi:type="dcterms:W3CDTF">2021-04-25T16:12:00Z</dcterms:created>
  <dcterms:modified xsi:type="dcterms:W3CDTF">2021-04-26T08:32:00Z</dcterms:modified>
</cp:coreProperties>
</file>