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EA4" w:rsidRDefault="005A4EA4" w:rsidP="000B58AA">
      <w:pPr>
        <w:jc w:val="center"/>
        <w:rPr>
          <w:rFonts w:ascii="Times New Roman" w:hAnsi="Times New Roman"/>
          <w:b/>
          <w:sz w:val="32"/>
          <w:szCs w:val="32"/>
        </w:rPr>
      </w:pPr>
      <w:r>
        <w:rPr>
          <w:rFonts w:ascii="Times New Roman" w:hAnsi="Times New Roman"/>
          <w:b/>
          <w:sz w:val="32"/>
          <w:szCs w:val="32"/>
        </w:rPr>
        <w:t>МКДОУ детский сад «Северяночка»</w:t>
      </w:r>
    </w:p>
    <w:p w:rsidR="005A4EA4" w:rsidRDefault="005A4EA4" w:rsidP="000B58AA">
      <w:pPr>
        <w:jc w:val="center"/>
        <w:rPr>
          <w:rFonts w:ascii="Times New Roman" w:hAnsi="Times New Roman"/>
          <w:b/>
          <w:sz w:val="32"/>
          <w:szCs w:val="32"/>
        </w:rPr>
      </w:pPr>
    </w:p>
    <w:p w:rsidR="005A4EA4" w:rsidRDefault="005A4EA4" w:rsidP="000B58AA">
      <w:pPr>
        <w:jc w:val="center"/>
        <w:rPr>
          <w:rFonts w:ascii="Times New Roman" w:hAnsi="Times New Roman"/>
          <w:b/>
          <w:sz w:val="32"/>
          <w:szCs w:val="32"/>
        </w:rPr>
      </w:pPr>
    </w:p>
    <w:p w:rsidR="005A4EA4" w:rsidRDefault="005A4EA4" w:rsidP="000B58AA">
      <w:pPr>
        <w:jc w:val="center"/>
        <w:rPr>
          <w:rFonts w:ascii="Times New Roman" w:hAnsi="Times New Roman"/>
          <w:b/>
          <w:sz w:val="32"/>
          <w:szCs w:val="32"/>
        </w:rPr>
      </w:pPr>
    </w:p>
    <w:p w:rsidR="005A4EA4" w:rsidRDefault="005A4EA4" w:rsidP="000B58AA">
      <w:pPr>
        <w:jc w:val="center"/>
        <w:rPr>
          <w:rFonts w:ascii="Times New Roman" w:hAnsi="Times New Roman"/>
          <w:b/>
          <w:sz w:val="32"/>
          <w:szCs w:val="32"/>
        </w:rPr>
      </w:pPr>
    </w:p>
    <w:p w:rsidR="005A4EA4" w:rsidRDefault="005A4EA4" w:rsidP="000B58AA">
      <w:pPr>
        <w:jc w:val="center"/>
        <w:rPr>
          <w:rFonts w:ascii="Times New Roman" w:hAnsi="Times New Roman"/>
          <w:b/>
          <w:sz w:val="32"/>
          <w:szCs w:val="32"/>
        </w:rPr>
      </w:pPr>
    </w:p>
    <w:p w:rsidR="005A4EA4" w:rsidRDefault="005A4EA4" w:rsidP="000B58AA">
      <w:pPr>
        <w:jc w:val="center"/>
        <w:rPr>
          <w:rFonts w:ascii="Times New Roman" w:hAnsi="Times New Roman"/>
          <w:b/>
          <w:sz w:val="44"/>
          <w:szCs w:val="44"/>
        </w:rPr>
      </w:pPr>
      <w:r>
        <w:rPr>
          <w:rFonts w:ascii="Times New Roman" w:hAnsi="Times New Roman"/>
          <w:b/>
          <w:sz w:val="44"/>
          <w:szCs w:val="44"/>
        </w:rPr>
        <w:t>Консультация для родителей</w:t>
      </w:r>
    </w:p>
    <w:p w:rsidR="005A4EA4" w:rsidRPr="000B58AA" w:rsidRDefault="005A4EA4" w:rsidP="000B58AA">
      <w:pPr>
        <w:jc w:val="center"/>
        <w:rPr>
          <w:rFonts w:ascii="Times New Roman" w:hAnsi="Times New Roman"/>
          <w:b/>
          <w:caps/>
          <w:sz w:val="48"/>
          <w:szCs w:val="48"/>
        </w:rPr>
      </w:pPr>
      <w:r w:rsidRPr="000B58AA">
        <w:rPr>
          <w:rFonts w:ascii="Times New Roman" w:hAnsi="Times New Roman"/>
          <w:b/>
          <w:caps/>
          <w:sz w:val="48"/>
          <w:szCs w:val="48"/>
        </w:rPr>
        <w:t>«Какие книги нужны вашему ребенку»</w:t>
      </w:r>
    </w:p>
    <w:p w:rsidR="005A4EA4" w:rsidRDefault="005A4EA4" w:rsidP="000B58AA">
      <w:pPr>
        <w:rPr>
          <w:rFonts w:ascii="Times New Roman" w:hAnsi="Times New Roman"/>
          <w:sz w:val="28"/>
          <w:szCs w:val="28"/>
        </w:rPr>
      </w:pPr>
    </w:p>
    <w:p w:rsidR="005A4EA4" w:rsidRDefault="005A4EA4" w:rsidP="000B58AA">
      <w:pPr>
        <w:rPr>
          <w:rFonts w:ascii="Times New Roman" w:hAnsi="Times New Roman"/>
          <w:sz w:val="28"/>
          <w:szCs w:val="28"/>
        </w:rPr>
      </w:pPr>
      <w:r>
        <w:rPr>
          <w:rFonts w:ascii="Times New Roman" w:hAnsi="Times New Roman"/>
          <w:sz w:val="28"/>
          <w:szCs w:val="28"/>
        </w:rPr>
        <w:t xml:space="preserve">  </w:t>
      </w:r>
    </w:p>
    <w:p w:rsidR="005A4EA4" w:rsidRDefault="005A4EA4" w:rsidP="000B58AA">
      <w:pPr>
        <w:rPr>
          <w:rFonts w:ascii="Times New Roman" w:hAnsi="Times New Roman"/>
          <w:sz w:val="28"/>
          <w:szCs w:val="28"/>
        </w:rPr>
      </w:pPr>
      <w:r>
        <w:rPr>
          <w:rFonts w:ascii="Times New Roman" w:hAnsi="Times New Roman"/>
          <w:sz w:val="28"/>
          <w:szCs w:val="28"/>
        </w:rPr>
        <w:t xml:space="preserve">                                  </w:t>
      </w:r>
      <w:r w:rsidRPr="004612DF">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92.75pt;height:192.75pt;visibility:visible">
            <v:imagedata r:id="rId5" o:title=""/>
          </v:shape>
        </w:pict>
      </w:r>
    </w:p>
    <w:p w:rsidR="005A4EA4" w:rsidRDefault="005A4EA4" w:rsidP="000B58AA">
      <w:pPr>
        <w:rPr>
          <w:rFonts w:ascii="Times New Roman" w:hAnsi="Times New Roman"/>
          <w:sz w:val="28"/>
          <w:szCs w:val="28"/>
        </w:rPr>
      </w:pPr>
    </w:p>
    <w:p w:rsidR="005A4EA4" w:rsidRDefault="005A4EA4" w:rsidP="000B58AA">
      <w:pPr>
        <w:rPr>
          <w:rFonts w:ascii="Times New Roman" w:hAnsi="Times New Roman"/>
          <w:sz w:val="28"/>
          <w:szCs w:val="28"/>
        </w:rPr>
      </w:pPr>
    </w:p>
    <w:p w:rsidR="005A4EA4" w:rsidRDefault="005A4EA4" w:rsidP="000B58AA">
      <w:pPr>
        <w:rPr>
          <w:rFonts w:ascii="Times New Roman" w:hAnsi="Times New Roman"/>
          <w:sz w:val="28"/>
          <w:szCs w:val="28"/>
        </w:rPr>
      </w:pPr>
    </w:p>
    <w:p w:rsidR="005A4EA4" w:rsidRDefault="005A4EA4" w:rsidP="00F118F8">
      <w:pPr>
        <w:rPr>
          <w:rFonts w:ascii="Times New Roman" w:hAnsi="Times New Roman"/>
          <w:b/>
          <w:color w:val="4F81BD"/>
          <w:sz w:val="28"/>
          <w:szCs w:val="28"/>
        </w:rPr>
      </w:pPr>
      <w:r>
        <w:rPr>
          <w:rFonts w:ascii="Times New Roman" w:hAnsi="Times New Roman"/>
          <w:sz w:val="28"/>
          <w:szCs w:val="28"/>
        </w:rPr>
        <w:t xml:space="preserve">                                                                         </w:t>
      </w:r>
      <w:bookmarkStart w:id="0" w:name="_GoBack"/>
      <w:bookmarkEnd w:id="0"/>
      <w:r>
        <w:rPr>
          <w:rFonts w:ascii="Times New Roman" w:hAnsi="Times New Roman"/>
          <w:sz w:val="28"/>
          <w:szCs w:val="28"/>
        </w:rPr>
        <w:t xml:space="preserve"> </w:t>
      </w:r>
      <w:r>
        <w:rPr>
          <w:rFonts w:ascii="Times New Roman" w:hAnsi="Times New Roman"/>
          <w:b/>
          <w:color w:val="4F81BD"/>
          <w:sz w:val="28"/>
          <w:szCs w:val="28"/>
        </w:rPr>
        <w:t>Выполнила: Чусовитина Е.Н.</w:t>
      </w:r>
    </w:p>
    <w:p w:rsidR="005A4EA4" w:rsidRDefault="005A4EA4" w:rsidP="00F118F8">
      <w:pPr>
        <w:rPr>
          <w:rFonts w:ascii="Times New Roman" w:hAnsi="Times New Roman"/>
          <w:b/>
          <w:color w:val="4F81BD"/>
          <w:sz w:val="28"/>
          <w:szCs w:val="28"/>
        </w:rPr>
      </w:pPr>
    </w:p>
    <w:p w:rsidR="005A4EA4" w:rsidRPr="000B58AA" w:rsidRDefault="005A4EA4" w:rsidP="00F118F8">
      <w:pPr>
        <w:rPr>
          <w:rFonts w:ascii="Times New Roman" w:hAnsi="Times New Roman"/>
          <w:b/>
          <w:color w:val="4F81BD"/>
          <w:sz w:val="28"/>
          <w:szCs w:val="28"/>
        </w:rPr>
      </w:pPr>
      <w:r>
        <w:rPr>
          <w:rFonts w:ascii="Times New Roman" w:hAnsi="Times New Roman"/>
          <w:b/>
          <w:color w:val="4F81BD"/>
          <w:sz w:val="28"/>
          <w:szCs w:val="28"/>
        </w:rPr>
        <w:t xml:space="preserve">                                              Гыда, 2019 г.</w:t>
      </w:r>
    </w:p>
    <w:p w:rsidR="005A4EA4" w:rsidRPr="000B58AA" w:rsidRDefault="005A4EA4" w:rsidP="000B58AA">
      <w:pPr>
        <w:rPr>
          <w:rFonts w:ascii="Times New Roman" w:hAnsi="Times New Roman"/>
          <w:sz w:val="28"/>
          <w:szCs w:val="28"/>
        </w:rPr>
      </w:pPr>
      <w:r>
        <w:rPr>
          <w:rFonts w:ascii="Times New Roman" w:hAnsi="Times New Roman"/>
          <w:sz w:val="28"/>
          <w:szCs w:val="28"/>
        </w:rPr>
        <w:t xml:space="preserve">            </w:t>
      </w:r>
      <w:r w:rsidRPr="000B58AA">
        <w:rPr>
          <w:rFonts w:ascii="Times New Roman" w:hAnsi="Times New Roman"/>
          <w:sz w:val="28"/>
          <w:szCs w:val="28"/>
        </w:rPr>
        <w:t>Любящие родители очень серьёзно подходят к вопросам воспитания. Понимая, что именно чтение выполняет не только познавательную, эстетическую, но и воспитательную функцию, родители с раннего возраста читают детям книжки. Но не все книги можно читать детям, даже, если они детские, очень важно при выборе книг учитывать возраст, психологические особенности ребёнка, его интересы.</w:t>
      </w:r>
    </w:p>
    <w:p w:rsidR="005A4EA4" w:rsidRPr="000B58AA" w:rsidRDefault="005A4EA4" w:rsidP="000B58AA">
      <w:pPr>
        <w:rPr>
          <w:rFonts w:ascii="Times New Roman" w:hAnsi="Times New Roman"/>
          <w:sz w:val="28"/>
          <w:szCs w:val="28"/>
        </w:rPr>
      </w:pPr>
      <w:r>
        <w:rPr>
          <w:rFonts w:ascii="Times New Roman" w:hAnsi="Times New Roman"/>
          <w:sz w:val="28"/>
          <w:szCs w:val="28"/>
        </w:rPr>
        <w:t xml:space="preserve">       </w:t>
      </w:r>
      <w:r w:rsidRPr="000B58AA">
        <w:rPr>
          <w:rFonts w:ascii="Times New Roman" w:hAnsi="Times New Roman"/>
          <w:sz w:val="28"/>
          <w:szCs w:val="28"/>
        </w:rPr>
        <w:t>Разнообразие детских книг в магазинах удивляет, но не всегда радует, так как выбрать достойную, а главное, полезную книгу очень сложно. Важно не поддаться первому желанию и не выбирать по яркой окраске и красивым картинкам. Помните, что в любой книге, в том числе и детской самое главное - это содержание. Лучше всего заранее знать, что нужно читать ребёнку 6 лет.</w:t>
      </w:r>
    </w:p>
    <w:p w:rsidR="005A4EA4" w:rsidRPr="000B58AA" w:rsidRDefault="005A4EA4" w:rsidP="000B58AA">
      <w:pPr>
        <w:rPr>
          <w:rFonts w:ascii="Times New Roman" w:hAnsi="Times New Roman"/>
          <w:sz w:val="28"/>
          <w:szCs w:val="28"/>
        </w:rPr>
      </w:pPr>
      <w:r>
        <w:rPr>
          <w:rFonts w:ascii="Times New Roman" w:hAnsi="Times New Roman"/>
          <w:sz w:val="28"/>
          <w:szCs w:val="28"/>
        </w:rPr>
        <w:t xml:space="preserve">         </w:t>
      </w:r>
      <w:r w:rsidRPr="000B58AA">
        <w:rPr>
          <w:rFonts w:ascii="Times New Roman" w:hAnsi="Times New Roman"/>
          <w:sz w:val="28"/>
          <w:szCs w:val="28"/>
        </w:rPr>
        <w:t>Но сначала хочется сказать несколько слов о значимости книги для детей 6 лет. Книга – это воспитатель человеческих душ. Если ваш ребёнок увлечён книгой, значит, ваша задача указать ему именно на те книги, которые способны нести всё самое доброе. Ничто не сможет заменить книгу, она развивает память, внимание, логику, любознательность, креативное мышление. Именно в 6-летнем возрасте очень важно привить любовь ребёнка к книге, поэтому очень важно знать возрастные и личностные интересы ребёнка, но, ни в коем случае, не навязывайте ему книги. Для того чтобы ребёнок полюбил книгу, родителям нужно сильно потрудиться и быть во всём примером.</w:t>
      </w:r>
    </w:p>
    <w:p w:rsidR="005A4EA4" w:rsidRPr="000B58AA" w:rsidRDefault="005A4EA4" w:rsidP="000B58AA">
      <w:pPr>
        <w:rPr>
          <w:rFonts w:ascii="Times New Roman" w:hAnsi="Times New Roman"/>
          <w:sz w:val="28"/>
          <w:szCs w:val="28"/>
        </w:rPr>
      </w:pPr>
      <w:r w:rsidRPr="000B58AA">
        <w:rPr>
          <w:rFonts w:ascii="Times New Roman" w:hAnsi="Times New Roman"/>
          <w:sz w:val="28"/>
          <w:szCs w:val="28"/>
        </w:rPr>
        <w:t>КАК ЧИТАТЬ?</w:t>
      </w:r>
    </w:p>
    <w:p w:rsidR="005A4EA4" w:rsidRPr="000B58AA" w:rsidRDefault="005A4EA4" w:rsidP="000B58AA">
      <w:pPr>
        <w:rPr>
          <w:rFonts w:ascii="Times New Roman" w:hAnsi="Times New Roman"/>
          <w:sz w:val="28"/>
          <w:szCs w:val="28"/>
        </w:rPr>
      </w:pPr>
      <w:r w:rsidRPr="000B58AA">
        <w:rPr>
          <w:rFonts w:ascii="Times New Roman" w:hAnsi="Times New Roman"/>
          <w:sz w:val="28"/>
          <w:szCs w:val="28"/>
        </w:rPr>
        <w:t>Ребенок уже вполне пристойно воспринимает текст, прочитанный нормальным родительским голосом. Но, конечно, легкое интонирование не помешает.</w:t>
      </w:r>
    </w:p>
    <w:p w:rsidR="005A4EA4" w:rsidRPr="000B58AA" w:rsidRDefault="005A4EA4" w:rsidP="000B58AA">
      <w:pPr>
        <w:rPr>
          <w:rFonts w:ascii="Times New Roman" w:hAnsi="Times New Roman"/>
          <w:sz w:val="28"/>
          <w:szCs w:val="28"/>
        </w:rPr>
      </w:pPr>
      <w:r w:rsidRPr="000B58AA">
        <w:rPr>
          <w:rFonts w:ascii="Times New Roman" w:hAnsi="Times New Roman"/>
          <w:sz w:val="28"/>
          <w:szCs w:val="28"/>
        </w:rPr>
        <w:t>Дети уже не зацикливаются на одной сказке так сильно, как раньше, но для лучшего восприятия пока еще имеет смысл читать книги по нескольку раз – так проще запоминаются детали.</w:t>
      </w:r>
    </w:p>
    <w:p w:rsidR="005A4EA4" w:rsidRPr="000B58AA" w:rsidRDefault="005A4EA4" w:rsidP="000B58AA">
      <w:pPr>
        <w:rPr>
          <w:rFonts w:ascii="Times New Roman" w:hAnsi="Times New Roman"/>
          <w:sz w:val="28"/>
          <w:szCs w:val="28"/>
        </w:rPr>
      </w:pPr>
      <w:r w:rsidRPr="000B58AA">
        <w:rPr>
          <w:rFonts w:ascii="Times New Roman" w:hAnsi="Times New Roman"/>
          <w:sz w:val="28"/>
          <w:szCs w:val="28"/>
        </w:rPr>
        <w:t>Читайте по главам, если они небольшие, в противном случае самостоятельно разделите текст на отдельные смысловые куски. Такой «дробный подход» поможет возбудить у ребенка желание научиться читать самостоятельно. Останавливайтесь буквально «на самом интересном месте», а потом смело начинайте заниматься своими делами: хочет узнать, что будет дальше, пусть берет книгу сам.</w:t>
      </w:r>
    </w:p>
    <w:p w:rsidR="005A4EA4" w:rsidRPr="000B58AA" w:rsidRDefault="005A4EA4" w:rsidP="000B58AA">
      <w:pPr>
        <w:rPr>
          <w:rFonts w:ascii="Times New Roman" w:hAnsi="Times New Roman"/>
          <w:sz w:val="28"/>
          <w:szCs w:val="28"/>
        </w:rPr>
      </w:pPr>
      <w:r w:rsidRPr="000B58AA">
        <w:rPr>
          <w:rFonts w:ascii="Times New Roman" w:hAnsi="Times New Roman"/>
          <w:sz w:val="28"/>
          <w:szCs w:val="28"/>
        </w:rPr>
        <w:t>Если вопросы ребенка ставят вас в тупик, то вместе с ним ищите ответы на них в бумажных энциклопедиях и справочниках. Интернет в деле приучения к чтению – плохой помощник, слишком уж много соблазнов.</w:t>
      </w:r>
    </w:p>
    <w:p w:rsidR="005A4EA4" w:rsidRPr="000B58AA" w:rsidRDefault="005A4EA4" w:rsidP="000B58AA">
      <w:pPr>
        <w:rPr>
          <w:rFonts w:ascii="Times New Roman" w:hAnsi="Times New Roman"/>
          <w:sz w:val="28"/>
          <w:szCs w:val="28"/>
        </w:rPr>
      </w:pPr>
      <w:r w:rsidRPr="000B58AA">
        <w:rPr>
          <w:rFonts w:ascii="Times New Roman" w:hAnsi="Times New Roman"/>
          <w:sz w:val="28"/>
          <w:szCs w:val="28"/>
        </w:rPr>
        <w:t>Сводите чадо в детскую библиотеку. Покажите и дайте полистать самые разные издания: книжки-миниатюры и огромные атласы или фотоальбомы.</w:t>
      </w:r>
    </w:p>
    <w:p w:rsidR="005A4EA4" w:rsidRPr="000B58AA" w:rsidRDefault="005A4EA4" w:rsidP="000B58AA">
      <w:pPr>
        <w:rPr>
          <w:rFonts w:ascii="Times New Roman" w:hAnsi="Times New Roman"/>
          <w:sz w:val="28"/>
          <w:szCs w:val="28"/>
        </w:rPr>
      </w:pPr>
      <w:r w:rsidRPr="000B58AA">
        <w:rPr>
          <w:rFonts w:ascii="Times New Roman" w:hAnsi="Times New Roman"/>
          <w:sz w:val="28"/>
          <w:szCs w:val="28"/>
        </w:rPr>
        <w:t>ЧТО ЧИТАТЬ?</w:t>
      </w:r>
    </w:p>
    <w:p w:rsidR="005A4EA4" w:rsidRPr="000B58AA" w:rsidRDefault="005A4EA4" w:rsidP="000B58AA">
      <w:pPr>
        <w:rPr>
          <w:rFonts w:ascii="Times New Roman" w:hAnsi="Times New Roman"/>
          <w:sz w:val="28"/>
          <w:szCs w:val="28"/>
        </w:rPr>
      </w:pPr>
      <w:r w:rsidRPr="000B58AA">
        <w:rPr>
          <w:rFonts w:ascii="Times New Roman" w:hAnsi="Times New Roman"/>
          <w:sz w:val="28"/>
          <w:szCs w:val="28"/>
        </w:rPr>
        <w:t>Приключенческие, полные увлекательных событий рассказы, романы и повести.</w:t>
      </w:r>
    </w:p>
    <w:p w:rsidR="005A4EA4" w:rsidRPr="000B58AA" w:rsidRDefault="005A4EA4" w:rsidP="000B58AA">
      <w:pPr>
        <w:rPr>
          <w:rFonts w:ascii="Times New Roman" w:hAnsi="Times New Roman"/>
          <w:sz w:val="28"/>
          <w:szCs w:val="28"/>
        </w:rPr>
      </w:pPr>
      <w:r w:rsidRPr="000B58AA">
        <w:rPr>
          <w:rFonts w:ascii="Times New Roman" w:hAnsi="Times New Roman"/>
          <w:sz w:val="28"/>
          <w:szCs w:val="28"/>
        </w:rPr>
        <w:t>Истории в духе «добрым молодцам урок» – в меру морализаторские и ни в коем случае не занудные.</w:t>
      </w:r>
    </w:p>
    <w:p w:rsidR="005A4EA4" w:rsidRPr="000B58AA" w:rsidRDefault="005A4EA4" w:rsidP="000B58AA">
      <w:pPr>
        <w:rPr>
          <w:rFonts w:ascii="Times New Roman" w:hAnsi="Times New Roman"/>
          <w:sz w:val="28"/>
          <w:szCs w:val="28"/>
        </w:rPr>
      </w:pPr>
      <w:r w:rsidRPr="000B58AA">
        <w:rPr>
          <w:rFonts w:ascii="Times New Roman" w:hAnsi="Times New Roman"/>
          <w:sz w:val="28"/>
          <w:szCs w:val="28"/>
        </w:rPr>
        <w:t>Энциклопедии для дошкольников и младших школьников.</w:t>
      </w:r>
    </w:p>
    <w:p w:rsidR="005A4EA4" w:rsidRPr="000B58AA" w:rsidRDefault="005A4EA4" w:rsidP="000B58AA">
      <w:pPr>
        <w:rPr>
          <w:rFonts w:ascii="Times New Roman" w:hAnsi="Times New Roman"/>
          <w:sz w:val="28"/>
          <w:szCs w:val="28"/>
        </w:rPr>
      </w:pPr>
      <w:r w:rsidRPr="000B58AA">
        <w:rPr>
          <w:rFonts w:ascii="Times New Roman" w:hAnsi="Times New Roman"/>
          <w:sz w:val="28"/>
          <w:szCs w:val="28"/>
        </w:rPr>
        <w:t>Обучающие пособия для подготовки к школе.</w:t>
      </w:r>
    </w:p>
    <w:p w:rsidR="005A4EA4" w:rsidRPr="000B58AA" w:rsidRDefault="005A4EA4" w:rsidP="000B58AA">
      <w:pPr>
        <w:rPr>
          <w:rFonts w:ascii="Times New Roman" w:hAnsi="Times New Roman"/>
          <w:sz w:val="28"/>
          <w:szCs w:val="28"/>
        </w:rPr>
      </w:pPr>
      <w:r w:rsidRPr="000B58AA">
        <w:rPr>
          <w:rFonts w:ascii="Times New Roman" w:hAnsi="Times New Roman"/>
          <w:sz w:val="28"/>
          <w:szCs w:val="28"/>
        </w:rPr>
        <w:t>Книги, связанные с происходящими вокруг ребенка событиями. Например, перед Новым годом можно почитать истории о Дедушке Морозе, а перед 9 Мая – военные рассказы.</w:t>
      </w:r>
    </w:p>
    <w:p w:rsidR="005A4EA4" w:rsidRPr="000B58AA" w:rsidRDefault="005A4EA4" w:rsidP="000B58AA">
      <w:pPr>
        <w:rPr>
          <w:rFonts w:ascii="Times New Roman" w:hAnsi="Times New Roman"/>
          <w:sz w:val="28"/>
          <w:szCs w:val="28"/>
        </w:rPr>
      </w:pPr>
      <w:r w:rsidRPr="000B58AA">
        <w:rPr>
          <w:rFonts w:ascii="Times New Roman" w:hAnsi="Times New Roman"/>
          <w:sz w:val="28"/>
          <w:szCs w:val="28"/>
        </w:rPr>
        <w:t>СПИСОК ЛИТЕРАТУРЫ</w:t>
      </w:r>
      <w:r w:rsidRPr="000B58AA">
        <w:rPr>
          <w:rFonts w:ascii="Times New Roman" w:hAnsi="Times New Roman"/>
          <w:sz w:val="28"/>
          <w:szCs w:val="28"/>
        </w:rPr>
        <w:br/>
        <w:t>1. Бажов В. «Серебряное копытце» </w:t>
      </w:r>
      <w:r w:rsidRPr="000B58AA">
        <w:rPr>
          <w:rFonts w:ascii="Times New Roman" w:hAnsi="Times New Roman"/>
          <w:sz w:val="28"/>
          <w:szCs w:val="28"/>
        </w:rPr>
        <w:br/>
        <w:t>2. Бернетт Ф. «Маленькая принцесса» </w:t>
      </w:r>
      <w:r w:rsidRPr="000B58AA">
        <w:rPr>
          <w:rFonts w:ascii="Times New Roman" w:hAnsi="Times New Roman"/>
          <w:sz w:val="28"/>
          <w:szCs w:val="28"/>
        </w:rPr>
        <w:br/>
        <w:t>3. Бианки В. «Рассказы о животных» </w:t>
      </w:r>
      <w:r w:rsidRPr="000B58AA">
        <w:rPr>
          <w:rFonts w:ascii="Times New Roman" w:hAnsi="Times New Roman"/>
          <w:sz w:val="28"/>
          <w:szCs w:val="28"/>
        </w:rPr>
        <w:br/>
        <w:t>4. Волков А. «Волшебник Изумрудного города» </w:t>
      </w:r>
      <w:r w:rsidRPr="000B58AA">
        <w:rPr>
          <w:rFonts w:ascii="Times New Roman" w:hAnsi="Times New Roman"/>
          <w:sz w:val="28"/>
          <w:szCs w:val="28"/>
        </w:rPr>
        <w:br/>
        <w:t>5. Воронкова Л.Ф. «Девочка из города» </w:t>
      </w:r>
      <w:r w:rsidRPr="000B58AA">
        <w:rPr>
          <w:rFonts w:ascii="Times New Roman" w:hAnsi="Times New Roman"/>
          <w:sz w:val="28"/>
          <w:szCs w:val="28"/>
        </w:rPr>
        <w:br/>
        <w:t>6. Гайдар А. «Чук и Гек», «Голубая чашка» </w:t>
      </w:r>
      <w:r w:rsidRPr="000B58AA">
        <w:rPr>
          <w:rFonts w:ascii="Times New Roman" w:hAnsi="Times New Roman"/>
          <w:sz w:val="28"/>
          <w:szCs w:val="28"/>
        </w:rPr>
        <w:br/>
        <w:t>7. Гауф В. «Карлик Нос», «Рассказ о калифе-аисте», «Рассказ о Маленьком Муке» </w:t>
      </w:r>
      <w:r w:rsidRPr="000B58AA">
        <w:rPr>
          <w:rFonts w:ascii="Times New Roman" w:hAnsi="Times New Roman"/>
          <w:sz w:val="28"/>
          <w:szCs w:val="28"/>
        </w:rPr>
        <w:br/>
        <w:t>8. Гэллико П. «Томасина» </w:t>
      </w:r>
      <w:r w:rsidRPr="000B58AA">
        <w:rPr>
          <w:rFonts w:ascii="Times New Roman" w:hAnsi="Times New Roman"/>
          <w:sz w:val="28"/>
          <w:szCs w:val="28"/>
        </w:rPr>
        <w:br/>
        <w:t>9. Доктор Сьюз «Сказки» </w:t>
      </w:r>
      <w:r w:rsidRPr="000B58AA">
        <w:rPr>
          <w:rFonts w:ascii="Times New Roman" w:hAnsi="Times New Roman"/>
          <w:sz w:val="28"/>
          <w:szCs w:val="28"/>
        </w:rPr>
        <w:br/>
        <w:t>10. Зощенко М. «Рассказы о Леле и Миньке» </w:t>
      </w:r>
      <w:r w:rsidRPr="000B58AA">
        <w:rPr>
          <w:rFonts w:ascii="Times New Roman" w:hAnsi="Times New Roman"/>
          <w:sz w:val="28"/>
          <w:szCs w:val="28"/>
        </w:rPr>
        <w:br/>
        <w:t>11. Козлов С. «Ежик в тумане», «В родном лесу» </w:t>
      </w:r>
      <w:r w:rsidRPr="000B58AA">
        <w:rPr>
          <w:rFonts w:ascii="Times New Roman" w:hAnsi="Times New Roman"/>
          <w:sz w:val="28"/>
          <w:szCs w:val="28"/>
        </w:rPr>
        <w:br/>
        <w:t>12. Крылов И.А. «Слон и моська», «Ворона и лисица» </w:t>
      </w:r>
      <w:r w:rsidRPr="000B58AA">
        <w:rPr>
          <w:rFonts w:ascii="Times New Roman" w:hAnsi="Times New Roman"/>
          <w:sz w:val="28"/>
          <w:szCs w:val="28"/>
        </w:rPr>
        <w:br/>
        <w:t>13. Лагерлеф С. «Чудесное путешествие Нильса с дикими гусями» </w:t>
      </w:r>
      <w:r w:rsidRPr="000B58AA">
        <w:rPr>
          <w:rFonts w:ascii="Times New Roman" w:hAnsi="Times New Roman"/>
          <w:sz w:val="28"/>
          <w:szCs w:val="28"/>
        </w:rPr>
        <w:br/>
        <w:t>14. Линдгрен А. «Эмиль из Лённеберги», «Малыш и Карлсон» </w:t>
      </w:r>
      <w:r w:rsidRPr="000B58AA">
        <w:rPr>
          <w:rFonts w:ascii="Times New Roman" w:hAnsi="Times New Roman"/>
          <w:sz w:val="28"/>
          <w:szCs w:val="28"/>
        </w:rPr>
        <w:br/>
        <w:t>15. Милн А.А. «Винни-Пух и все-все-все» </w:t>
      </w:r>
      <w:r w:rsidRPr="000B58AA">
        <w:rPr>
          <w:rFonts w:ascii="Times New Roman" w:hAnsi="Times New Roman"/>
          <w:sz w:val="28"/>
          <w:szCs w:val="28"/>
        </w:rPr>
        <w:br/>
        <w:t>16. Сказки народов мира </w:t>
      </w:r>
      <w:r w:rsidRPr="000B58AA">
        <w:rPr>
          <w:rFonts w:ascii="Times New Roman" w:hAnsi="Times New Roman"/>
          <w:sz w:val="28"/>
          <w:szCs w:val="28"/>
        </w:rPr>
        <w:br/>
        <w:t>17. Носов Н.Н. «Незнайка и его друзья», «Приключения Коли и Миши», «Затейники», «Фантазеры» </w:t>
      </w:r>
      <w:r w:rsidRPr="000B58AA">
        <w:rPr>
          <w:rFonts w:ascii="Times New Roman" w:hAnsi="Times New Roman"/>
          <w:sz w:val="28"/>
          <w:szCs w:val="28"/>
        </w:rPr>
        <w:br/>
        <w:t>18. Осеева В. «Синие листья», «Волшебное слово», «Что легче» </w:t>
      </w:r>
      <w:r w:rsidRPr="000B58AA">
        <w:rPr>
          <w:rFonts w:ascii="Times New Roman" w:hAnsi="Times New Roman"/>
          <w:sz w:val="28"/>
          <w:szCs w:val="28"/>
        </w:rPr>
        <w:br/>
        <w:t>19. Остер Г.Б. «Котенок по имени Гав и другие истории» </w:t>
      </w:r>
      <w:r w:rsidRPr="000B58AA">
        <w:rPr>
          <w:rFonts w:ascii="Times New Roman" w:hAnsi="Times New Roman"/>
          <w:sz w:val="28"/>
          <w:szCs w:val="28"/>
        </w:rPr>
        <w:br/>
        <w:t>20. Пришвин М. «Лесной хозяин» </w:t>
      </w:r>
      <w:r w:rsidRPr="000B58AA">
        <w:rPr>
          <w:rFonts w:ascii="Times New Roman" w:hAnsi="Times New Roman"/>
          <w:sz w:val="28"/>
          <w:szCs w:val="28"/>
        </w:rPr>
        <w:br/>
        <w:t>21. Пушкин А.С. «Сказки» </w:t>
      </w:r>
      <w:r w:rsidRPr="000B58AA">
        <w:rPr>
          <w:rFonts w:ascii="Times New Roman" w:hAnsi="Times New Roman"/>
          <w:sz w:val="28"/>
          <w:szCs w:val="28"/>
        </w:rPr>
        <w:br/>
        <w:t>22. Распе Р.Э. «Приключения барона Мюнхгаузена» </w:t>
      </w:r>
      <w:r w:rsidRPr="000B58AA">
        <w:rPr>
          <w:rFonts w:ascii="Times New Roman" w:hAnsi="Times New Roman"/>
          <w:sz w:val="28"/>
          <w:szCs w:val="28"/>
        </w:rPr>
        <w:br/>
        <w:t>23. Родари Дж. «Путешествие Голубой Стрелы» </w:t>
      </w:r>
      <w:r w:rsidRPr="000B58AA">
        <w:rPr>
          <w:rFonts w:ascii="Times New Roman" w:hAnsi="Times New Roman"/>
          <w:sz w:val="28"/>
          <w:szCs w:val="28"/>
        </w:rPr>
        <w:br/>
        <w:t>24. Романова Н. «Муравей Красная Точка» </w:t>
      </w:r>
      <w:r w:rsidRPr="000B58AA">
        <w:rPr>
          <w:rFonts w:ascii="Times New Roman" w:hAnsi="Times New Roman"/>
          <w:sz w:val="28"/>
          <w:szCs w:val="28"/>
        </w:rPr>
        <w:br/>
        <w:t>25. Русские народные былины </w:t>
      </w:r>
      <w:r w:rsidRPr="000B58AA">
        <w:rPr>
          <w:rFonts w:ascii="Times New Roman" w:hAnsi="Times New Roman"/>
          <w:sz w:val="28"/>
          <w:szCs w:val="28"/>
        </w:rPr>
        <w:br/>
        <w:t>26. Толстой А.Н. «Приключения Буратино» </w:t>
      </w:r>
      <w:r w:rsidRPr="000B58AA">
        <w:rPr>
          <w:rFonts w:ascii="Times New Roman" w:hAnsi="Times New Roman"/>
          <w:sz w:val="28"/>
          <w:szCs w:val="28"/>
        </w:rPr>
        <w:br/>
        <w:t>27. Уайлд О. «Звездный мальчик» </w:t>
      </w:r>
      <w:r w:rsidRPr="000B58AA">
        <w:rPr>
          <w:rFonts w:ascii="Times New Roman" w:hAnsi="Times New Roman"/>
          <w:sz w:val="28"/>
          <w:szCs w:val="28"/>
        </w:rPr>
        <w:br/>
        <w:t xml:space="preserve">28. Успенский Э. «Крокодил </w:t>
      </w:r>
      <w:r>
        <w:rPr>
          <w:rFonts w:ascii="Times New Roman" w:hAnsi="Times New Roman"/>
          <w:sz w:val="28"/>
          <w:szCs w:val="28"/>
        </w:rPr>
        <w:t xml:space="preserve">Гена и его друзья», «Каникулы в </w:t>
      </w:r>
      <w:r w:rsidRPr="000B58AA">
        <w:rPr>
          <w:rFonts w:ascii="Times New Roman" w:hAnsi="Times New Roman"/>
          <w:sz w:val="28"/>
          <w:szCs w:val="28"/>
        </w:rPr>
        <w:t>Простоквашино» </w:t>
      </w:r>
      <w:r w:rsidRPr="000B58AA">
        <w:rPr>
          <w:rFonts w:ascii="Times New Roman" w:hAnsi="Times New Roman"/>
          <w:sz w:val="28"/>
          <w:szCs w:val="28"/>
        </w:rPr>
        <w:br/>
        <w:t>29. Чандлер Х. Дж. «Сказки дядюшки Римуса» </w:t>
      </w:r>
      <w:r w:rsidRPr="000B58AA">
        <w:rPr>
          <w:rFonts w:ascii="Times New Roman" w:hAnsi="Times New Roman"/>
          <w:sz w:val="28"/>
          <w:szCs w:val="28"/>
        </w:rPr>
        <w:br/>
        <w:t>30. Чаплина В. «Кинули» </w:t>
      </w:r>
    </w:p>
    <w:p w:rsidR="005A4EA4" w:rsidRPr="000B58AA" w:rsidRDefault="005A4EA4" w:rsidP="000B58AA">
      <w:pPr>
        <w:rPr>
          <w:rFonts w:ascii="Times New Roman" w:hAnsi="Times New Roman"/>
          <w:sz w:val="28"/>
          <w:szCs w:val="28"/>
        </w:rPr>
      </w:pPr>
    </w:p>
    <w:sectPr w:rsidR="005A4EA4" w:rsidRPr="000B58AA" w:rsidSect="000B58AA">
      <w:pgSz w:w="11906" w:h="16838"/>
      <w:pgMar w:top="1134" w:right="850" w:bottom="1134" w:left="1701" w:header="708" w:footer="708" w:gutter="0"/>
      <w:pgBorders w:offsetFrom="page">
        <w:top w:val="lightning1" w:sz="10" w:space="24" w:color="auto"/>
        <w:left w:val="lightning1" w:sz="10" w:space="24" w:color="auto"/>
        <w:bottom w:val="lightning1" w:sz="10" w:space="24" w:color="auto"/>
        <w:right w:val="lightning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116EF"/>
    <w:multiLevelType w:val="multilevel"/>
    <w:tmpl w:val="FDF0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247BE"/>
    <w:multiLevelType w:val="multilevel"/>
    <w:tmpl w:val="34B4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3F4"/>
    <w:rsid w:val="00084E3C"/>
    <w:rsid w:val="000B58AA"/>
    <w:rsid w:val="0012247C"/>
    <w:rsid w:val="002D22FE"/>
    <w:rsid w:val="003F6497"/>
    <w:rsid w:val="004062B4"/>
    <w:rsid w:val="004603F4"/>
    <w:rsid w:val="004612DF"/>
    <w:rsid w:val="0051063A"/>
    <w:rsid w:val="005A4EA4"/>
    <w:rsid w:val="005D183F"/>
    <w:rsid w:val="006C5172"/>
    <w:rsid w:val="007A4A67"/>
    <w:rsid w:val="00832FC1"/>
    <w:rsid w:val="009F2C2C"/>
    <w:rsid w:val="00CA3B17"/>
    <w:rsid w:val="00D16045"/>
    <w:rsid w:val="00E87260"/>
    <w:rsid w:val="00E93EC4"/>
    <w:rsid w:val="00F118F8"/>
    <w:rsid w:val="00F96037"/>
    <w:rsid w:val="00FC0E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3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1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1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814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4</Pages>
  <Words>679</Words>
  <Characters>3875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001</cp:lastModifiedBy>
  <cp:revision>5</cp:revision>
  <dcterms:created xsi:type="dcterms:W3CDTF">2021-03-13T15:57:00Z</dcterms:created>
  <dcterms:modified xsi:type="dcterms:W3CDTF">2021-04-20T08:28:00Z</dcterms:modified>
</cp:coreProperties>
</file>