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детский сад «Северяночка»</w:t>
      </w:r>
    </w:p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320D" w:rsidRPr="00B81142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F320D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F320D" w:rsidRPr="00B81142" w:rsidRDefault="00BF320D" w:rsidP="00F53D2E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81142">
        <w:rPr>
          <w:b/>
          <w:color w:val="000000"/>
          <w:sz w:val="28"/>
          <w:szCs w:val="28"/>
        </w:rPr>
        <w:t>Доклад на тему: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b/>
          <w:color w:val="000000"/>
          <w:sz w:val="28"/>
          <w:szCs w:val="28"/>
          <w:lang w:eastAsia="ru-RU"/>
        </w:rPr>
        <w:t>«Духовно – нравственное воспитание дошкольников через ознакомление с культурными традициями своего народа»</w:t>
      </w: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</w:t>
      </w: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Pr="00B81142" w:rsidRDefault="00BF320D" w:rsidP="00F53D2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Default="00BF320D" w:rsidP="00B8114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Подготовила: Чусовитина Е.Н.</w:t>
      </w:r>
    </w:p>
    <w:p w:rsidR="00BF320D" w:rsidRDefault="00BF320D" w:rsidP="00B811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Гыда, 2021г.</w:t>
      </w:r>
    </w:p>
    <w:p w:rsidR="00BF320D" w:rsidRDefault="00BF320D" w:rsidP="00B8114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320D" w:rsidRPr="00B81142" w:rsidRDefault="00BF320D" w:rsidP="00B811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«Давайте детям больше и больше содержания общего, человеческого, мирового,</w:t>
      </w:r>
    </w:p>
    <w:p w:rsidR="00BF320D" w:rsidRPr="00B81142" w:rsidRDefault="00BF320D" w:rsidP="00B811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но преимущественно старайтесь знакомить их с этим через родные и национальные явления».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В. Г. Белинский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В современных условиях наступления “массовой культуры”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Наше время отличается огромным засильем всего иностранного, чужеземного в окружающей жизни  человека — в быту, на телевидении, в музыке и т.п. Если мы хотим воспитать в наших детях высокую нравственную культуру, доброту, любовь и уважение к самому себе, к другим людям (гуманизм, толерантность), то все лучшее, что создано веками нашими предками, мы должны возвратить подрастающему поколению.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 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  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ребёнка. Посредством народной культуры развиваются духовно-нравственные качества личности ребёнка,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 Поэтому основными задачами нашей работы являются:</w:t>
      </w:r>
    </w:p>
    <w:p w:rsidR="00BF320D" w:rsidRPr="00B81142" w:rsidRDefault="00BF320D" w:rsidP="00F53D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знакомство детей с культурой и историей своего народа;</w:t>
      </w:r>
    </w:p>
    <w:p w:rsidR="00BF320D" w:rsidRPr="00B81142" w:rsidRDefault="00BF320D" w:rsidP="00F53D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чувства сопричастности к культурному наследию;</w:t>
      </w:r>
    </w:p>
    <w:p w:rsidR="00BF320D" w:rsidRPr="00B81142" w:rsidRDefault="00BF320D" w:rsidP="00F53D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таких нравственных качеств как  доброта, сострадание, трудолюбие;</w:t>
      </w:r>
    </w:p>
    <w:p w:rsidR="00BF320D" w:rsidRPr="00B81142" w:rsidRDefault="00BF320D" w:rsidP="00F53D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вовлечение родителей в совместную деятельность с ДОУ по духовно-нравственному воспитанию детей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поставленных задач была создана соответствующая предметно-развивающая среда. В группе оформлен центр патриотического воспитания, в котором имеются красочные книги с русскими народными сказками, потешками, загадками, лепбук «Моя родина Россия». Отведено место для театрализованной деятельности. В процессе создания появился  уголок ряженья с элементами костюмов, шапочки для игр-драматизаций и инсценировок сказок; кукольный, настольный, теневой и пальчиковый театры. В развивающей среде группы - куклы в русских костюмах, народные игрушки: матрёшки.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В центре изодеятельности представлены, дидактические игры по дымковской, городецкой, хохломской росписи.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Русские народные музыкальные инструменты находятся в свободном доступе детей и используются ими для самостоятельной, театрализованной деятельности, а так же для сюжетно-ролевых игр.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Народные праздники, как средство выражения национального характера, яркая форма отдыха взрослых и детей, объединенных совместными действиями, общим переживанием, играют особую роль в приобщении ребенка к народной культуре.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Праздники в нашем детском саду  начинаются с осени.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С октября начинаются традиционные праздники русской культуры. Первый народный праздник — «Осенины», затем – «Новый год и Рождество», «Святки», Масленица», «Встреча птиц», «Пасха», «Троица».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Здесь важно вспомнить слова К.Д. Ушинского,  который писал: «Для ребенка Светлый праздник Пасхи и весна, Рождество и зима, Спас и спелые плоды, Троица и золотые березки сливаются в одно могучее впечатление, свежее и полное жизни…»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После  праздника  мы педагоги с детьми организуем  итоговые беседы на следующие темы: «Край, в котором ты живешь», «Откуда пошла земля русская», «Светлый праздник Рождества» и др.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Познавательные беседы развивают мышление ребенка, осмысленное восприятие события. У детей активно совершенствуется нравственное и эстетическое отношение к народным традициям, к национальному наследию.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Эффективным и доступным для детей дошкольного возраста средством воспитания духовно-нравственных качеств, является устное народное творчество.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Трудно представить мир ребенка без сказок, потешек, считалок, загадок: детство и фольклор – понятия неразделимые.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  К.Д. Ушинский подчеркивал, что литература, с которой впервые встречается ребенок, должна вводить его в мир народной мысли, народного чувства, народной жизни, в область народного духа. Такой литературой, приобщающей ребенка к духовной жизни своего народа, прежде всего, являются произведения устного народного творчества во всём его жанровом многообразии: потешки, пестушки, загадки, считалки, перевертыши, пословицы, поговорки, скороговорки, сказки и другое.  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Знакомим детей с русскими народными играми они отражают исконную любовь русского человека к веселью, движениям, удальству («Жмурки», «Салки», «Гуси-лебеди», «У медведя во бору» и др.) Игры влияют на воспитание ума, характера, воли, развивают нравственные чувства, физически укрепляют ребенка. Каждая игра, если она по силам ребенку, ставит его в такое положение, когда его ум работает живо и энергично, действия организованы. Почти все народные игры включат в себя движение, пение и стихотворный текст, поэтому их можно назвать и музыкальными и словесными и подвижными.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Пословицы и поговорки – жемчужины народного творчества» «Традиционные и обрядовые праздники», «Народные сказки».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Ежегодно дети принимают участие в межрегиональных творческих конкурсах «Пасха радость нам несет», «Вестник добра», посвященный празднику Благовещения Пресвятой Богородицы.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Без знания своих корней, традиций своего народа, нельзя воспитать полноценного, духовно – нравственного человека. Знакомство детей с традициями, обычаями помогает воспитывать любовь к истории, культуре русского народа, помогает сохранить прошлое.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их в национальных традициях.</w:t>
      </w:r>
    </w:p>
    <w:p w:rsidR="00BF320D" w:rsidRPr="00B81142" w:rsidRDefault="00BF320D" w:rsidP="00F53D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1142">
        <w:rPr>
          <w:rFonts w:ascii="Times New Roman" w:hAnsi="Times New Roman"/>
          <w:color w:val="000000"/>
          <w:sz w:val="28"/>
          <w:szCs w:val="28"/>
          <w:lang w:eastAsia="ru-RU"/>
        </w:rPr>
        <w:t>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зла.</w:t>
      </w:r>
    </w:p>
    <w:p w:rsidR="00BF320D" w:rsidRPr="00B81142" w:rsidRDefault="00BF320D" w:rsidP="00F53D2E">
      <w:pPr>
        <w:pStyle w:val="NormalWe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BF320D" w:rsidRPr="00B81142" w:rsidRDefault="00BF320D" w:rsidP="00F53D2E">
      <w:pPr>
        <w:pStyle w:val="NormalWeb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BF320D" w:rsidRPr="00B81142" w:rsidRDefault="00BF320D">
      <w:pPr>
        <w:rPr>
          <w:rFonts w:ascii="Times New Roman" w:hAnsi="Times New Roman"/>
          <w:sz w:val="28"/>
          <w:szCs w:val="28"/>
        </w:rPr>
      </w:pPr>
    </w:p>
    <w:sectPr w:rsidR="00BF320D" w:rsidRPr="00B81142" w:rsidSect="00EF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C3029"/>
    <w:multiLevelType w:val="multilevel"/>
    <w:tmpl w:val="8F3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455"/>
    <w:rsid w:val="00005455"/>
    <w:rsid w:val="00055D18"/>
    <w:rsid w:val="00084E3C"/>
    <w:rsid w:val="0010743C"/>
    <w:rsid w:val="00187FAF"/>
    <w:rsid w:val="001A34E1"/>
    <w:rsid w:val="001D4E57"/>
    <w:rsid w:val="001F7106"/>
    <w:rsid w:val="002D22FE"/>
    <w:rsid w:val="002E325F"/>
    <w:rsid w:val="0035345D"/>
    <w:rsid w:val="003E402C"/>
    <w:rsid w:val="003F6497"/>
    <w:rsid w:val="004062B4"/>
    <w:rsid w:val="004702C6"/>
    <w:rsid w:val="0051063A"/>
    <w:rsid w:val="005B291A"/>
    <w:rsid w:val="006B330D"/>
    <w:rsid w:val="006C5172"/>
    <w:rsid w:val="00763183"/>
    <w:rsid w:val="00832FC1"/>
    <w:rsid w:val="00874CD1"/>
    <w:rsid w:val="008B59D1"/>
    <w:rsid w:val="00931155"/>
    <w:rsid w:val="00996CE1"/>
    <w:rsid w:val="009F2C2C"/>
    <w:rsid w:val="00A56504"/>
    <w:rsid w:val="00AC7738"/>
    <w:rsid w:val="00AF25E3"/>
    <w:rsid w:val="00B00F87"/>
    <w:rsid w:val="00B15BBC"/>
    <w:rsid w:val="00B52455"/>
    <w:rsid w:val="00B81142"/>
    <w:rsid w:val="00BF320D"/>
    <w:rsid w:val="00C543BA"/>
    <w:rsid w:val="00C81448"/>
    <w:rsid w:val="00C82868"/>
    <w:rsid w:val="00CA3B17"/>
    <w:rsid w:val="00D16045"/>
    <w:rsid w:val="00D60002"/>
    <w:rsid w:val="00DF29FF"/>
    <w:rsid w:val="00E93EC4"/>
    <w:rsid w:val="00EF1478"/>
    <w:rsid w:val="00F256C4"/>
    <w:rsid w:val="00F53D2E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5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53D2E"/>
    <w:rPr>
      <w:rFonts w:cs="Times New Roman"/>
    </w:rPr>
  </w:style>
  <w:style w:type="paragraph" w:customStyle="1" w:styleId="c11">
    <w:name w:val="c11"/>
    <w:basedOn w:val="Normal"/>
    <w:uiPriority w:val="99"/>
    <w:rsid w:val="00F53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1114</Words>
  <Characters>6351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4</cp:revision>
  <dcterms:created xsi:type="dcterms:W3CDTF">2021-04-21T16:55:00Z</dcterms:created>
  <dcterms:modified xsi:type="dcterms:W3CDTF">2021-04-22T09:17:00Z</dcterms:modified>
</cp:coreProperties>
</file>