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D34F2" w14:textId="77777777" w:rsidR="00AB0912" w:rsidRDefault="00AB0912" w:rsidP="00AB0912">
      <w:pPr>
        <w:pStyle w:val="a3"/>
        <w:shd w:val="clear" w:color="auto" w:fill="FFFFFF"/>
        <w:spacing w:before="0" w:beforeAutospacing="0" w:after="0" w:afterAutospacing="0" w:line="294" w:lineRule="atLeast"/>
        <w:jc w:val="center"/>
        <w:rPr>
          <w:color w:val="000000"/>
          <w:sz w:val="28"/>
          <w:szCs w:val="28"/>
        </w:rPr>
      </w:pPr>
      <w:r w:rsidRPr="00D20E9C">
        <w:rPr>
          <w:color w:val="000000"/>
          <w:sz w:val="28"/>
          <w:szCs w:val="28"/>
        </w:rPr>
        <w:t xml:space="preserve">Муниципальное бюджетное дошкольное образовательное учреждение </w:t>
      </w:r>
    </w:p>
    <w:p w14:paraId="7B34EE6B" w14:textId="77777777" w:rsidR="00AB0912" w:rsidRPr="00D20E9C" w:rsidRDefault="00AB0912" w:rsidP="00AB0912">
      <w:pPr>
        <w:pStyle w:val="a3"/>
        <w:shd w:val="clear" w:color="auto" w:fill="FFFFFF"/>
        <w:spacing w:before="0" w:beforeAutospacing="0" w:after="0" w:afterAutospacing="0" w:line="294" w:lineRule="atLeast"/>
        <w:jc w:val="center"/>
        <w:rPr>
          <w:color w:val="000000"/>
          <w:sz w:val="28"/>
          <w:szCs w:val="28"/>
        </w:rPr>
      </w:pPr>
      <w:r w:rsidRPr="00D20E9C">
        <w:rPr>
          <w:color w:val="000000"/>
          <w:sz w:val="28"/>
          <w:szCs w:val="28"/>
        </w:rPr>
        <w:t>детский сад «</w:t>
      </w:r>
      <w:proofErr w:type="spellStart"/>
      <w:r w:rsidRPr="00D20E9C">
        <w:rPr>
          <w:color w:val="000000"/>
          <w:sz w:val="28"/>
          <w:szCs w:val="28"/>
        </w:rPr>
        <w:t>Северяночка</w:t>
      </w:r>
      <w:proofErr w:type="spellEnd"/>
      <w:r w:rsidRPr="00D20E9C">
        <w:rPr>
          <w:color w:val="000000"/>
          <w:sz w:val="28"/>
          <w:szCs w:val="28"/>
        </w:rPr>
        <w:t>»</w:t>
      </w:r>
    </w:p>
    <w:p w14:paraId="38AB7C27" w14:textId="77777777" w:rsidR="00AB0912" w:rsidRDefault="00AB0912" w:rsidP="00AB0912">
      <w:pPr>
        <w:shd w:val="clear" w:color="auto" w:fill="FFFFFF"/>
        <w:outlineLvl w:val="1"/>
        <w:rPr>
          <w:rFonts w:ascii="Trebuchet MS" w:hAnsi="Trebuchet MS"/>
          <w:color w:val="333333"/>
          <w:sz w:val="41"/>
          <w:szCs w:val="41"/>
        </w:rPr>
      </w:pPr>
    </w:p>
    <w:p w14:paraId="25C6B29F" w14:textId="77777777" w:rsidR="00AB0912" w:rsidRDefault="00AB0912" w:rsidP="00AB0912">
      <w:pPr>
        <w:shd w:val="clear" w:color="auto" w:fill="FFFFFF"/>
        <w:outlineLvl w:val="1"/>
        <w:rPr>
          <w:rFonts w:ascii="Trebuchet MS" w:hAnsi="Trebuchet MS"/>
          <w:color w:val="333333"/>
          <w:sz w:val="41"/>
          <w:szCs w:val="41"/>
        </w:rPr>
      </w:pPr>
    </w:p>
    <w:p w14:paraId="52BF380E" w14:textId="77777777" w:rsidR="00AB0912" w:rsidRDefault="00AB0912" w:rsidP="00AB0912">
      <w:pPr>
        <w:shd w:val="clear" w:color="auto" w:fill="FFFFFF"/>
        <w:outlineLvl w:val="1"/>
        <w:rPr>
          <w:rFonts w:ascii="Trebuchet MS" w:hAnsi="Trebuchet MS"/>
          <w:color w:val="333333"/>
          <w:sz w:val="41"/>
          <w:szCs w:val="41"/>
        </w:rPr>
      </w:pPr>
    </w:p>
    <w:p w14:paraId="0CD65711" w14:textId="77777777" w:rsidR="00AB0912" w:rsidRDefault="00AB0912" w:rsidP="00AB0912">
      <w:pPr>
        <w:shd w:val="clear" w:color="auto" w:fill="FFFFFF"/>
        <w:outlineLvl w:val="1"/>
        <w:rPr>
          <w:rFonts w:ascii="Trebuchet MS" w:hAnsi="Trebuchet MS"/>
          <w:color w:val="333333"/>
          <w:sz w:val="41"/>
          <w:szCs w:val="41"/>
        </w:rPr>
      </w:pPr>
    </w:p>
    <w:p w14:paraId="15D6E2D2" w14:textId="77777777" w:rsidR="00AB0912" w:rsidRDefault="00AB0912" w:rsidP="00AB0912">
      <w:pPr>
        <w:shd w:val="clear" w:color="auto" w:fill="FFFFFF"/>
        <w:outlineLvl w:val="1"/>
        <w:rPr>
          <w:rFonts w:ascii="Trebuchet MS" w:hAnsi="Trebuchet MS"/>
          <w:color w:val="333333"/>
          <w:sz w:val="41"/>
          <w:szCs w:val="41"/>
        </w:rPr>
      </w:pPr>
    </w:p>
    <w:p w14:paraId="6FC85C3E" w14:textId="77777777" w:rsidR="00AB0912" w:rsidRDefault="00AB0912" w:rsidP="00AB0912">
      <w:pPr>
        <w:shd w:val="clear" w:color="auto" w:fill="FFFFFF"/>
        <w:outlineLvl w:val="1"/>
        <w:rPr>
          <w:rFonts w:ascii="Trebuchet MS" w:hAnsi="Trebuchet MS"/>
          <w:color w:val="333333"/>
          <w:sz w:val="41"/>
          <w:szCs w:val="41"/>
        </w:rPr>
      </w:pPr>
    </w:p>
    <w:p w14:paraId="74879B13" w14:textId="77777777" w:rsidR="00AB0912" w:rsidRDefault="00AB0912" w:rsidP="00AB0912">
      <w:pPr>
        <w:shd w:val="clear" w:color="auto" w:fill="FFFFFF"/>
        <w:outlineLvl w:val="1"/>
        <w:rPr>
          <w:rFonts w:ascii="Trebuchet MS" w:hAnsi="Trebuchet MS"/>
          <w:color w:val="333333"/>
          <w:sz w:val="41"/>
          <w:szCs w:val="41"/>
        </w:rPr>
      </w:pPr>
    </w:p>
    <w:p w14:paraId="4DCF44BF" w14:textId="26B16499" w:rsidR="00AB0912" w:rsidRDefault="00AB0912" w:rsidP="00AB0912">
      <w:pPr>
        <w:jc w:val="center"/>
        <w:rPr>
          <w:color w:val="333333"/>
          <w:sz w:val="56"/>
          <w:szCs w:val="56"/>
        </w:rPr>
      </w:pPr>
      <w:r w:rsidRPr="00072CF5">
        <w:rPr>
          <w:color w:val="333333"/>
          <w:sz w:val="56"/>
          <w:szCs w:val="56"/>
        </w:rPr>
        <w:t>Консультация для родителей</w:t>
      </w:r>
    </w:p>
    <w:p w14:paraId="7E6D1340" w14:textId="3016EB83" w:rsidR="00AB0912" w:rsidRDefault="00AB0912" w:rsidP="00AB0912">
      <w:pPr>
        <w:jc w:val="center"/>
        <w:rPr>
          <w:color w:val="333333"/>
          <w:sz w:val="72"/>
          <w:szCs w:val="72"/>
        </w:rPr>
      </w:pPr>
      <w:r w:rsidRPr="00AB0912">
        <w:rPr>
          <w:color w:val="333333"/>
          <w:sz w:val="72"/>
          <w:szCs w:val="72"/>
        </w:rPr>
        <w:t>«</w:t>
      </w:r>
      <w:r w:rsidRPr="00AB0912">
        <w:rPr>
          <w:b/>
          <w:sz w:val="72"/>
          <w:szCs w:val="72"/>
        </w:rPr>
        <w:t>Развиваем руку – развиваем речь</w:t>
      </w:r>
      <w:r w:rsidRPr="00AB0912">
        <w:rPr>
          <w:color w:val="333333"/>
          <w:sz w:val="72"/>
          <w:szCs w:val="72"/>
        </w:rPr>
        <w:t>»</w:t>
      </w:r>
    </w:p>
    <w:p w14:paraId="4FE87DF8" w14:textId="4DE9E592" w:rsidR="00AB0912" w:rsidRDefault="00AB0912" w:rsidP="00AB0912">
      <w:pPr>
        <w:pStyle w:val="a3"/>
        <w:shd w:val="clear" w:color="auto" w:fill="FFFFFF"/>
        <w:spacing w:before="0" w:beforeAutospacing="0" w:after="0" w:afterAutospacing="0" w:line="294" w:lineRule="atLeast"/>
        <w:jc w:val="center"/>
        <w:rPr>
          <w:color w:val="000000"/>
          <w:sz w:val="21"/>
          <w:szCs w:val="21"/>
        </w:rPr>
      </w:pPr>
    </w:p>
    <w:p w14:paraId="2118FB51" w14:textId="566E0DC5" w:rsidR="00AB0912" w:rsidRDefault="00AB0912" w:rsidP="00AB0912">
      <w:pPr>
        <w:pStyle w:val="a3"/>
        <w:shd w:val="clear" w:color="auto" w:fill="FFFFFF"/>
        <w:spacing w:before="0" w:beforeAutospacing="0" w:after="0" w:afterAutospacing="0" w:line="294" w:lineRule="atLeast"/>
        <w:jc w:val="center"/>
        <w:rPr>
          <w:color w:val="000000"/>
          <w:sz w:val="21"/>
          <w:szCs w:val="21"/>
        </w:rPr>
      </w:pPr>
    </w:p>
    <w:p w14:paraId="57131302" w14:textId="77777777" w:rsidR="00AB0912" w:rsidRDefault="00AB0912" w:rsidP="00AB0912">
      <w:pPr>
        <w:pStyle w:val="a3"/>
        <w:shd w:val="clear" w:color="auto" w:fill="FFFFFF"/>
        <w:spacing w:before="0" w:beforeAutospacing="0" w:after="0" w:afterAutospacing="0" w:line="294" w:lineRule="atLeast"/>
        <w:jc w:val="center"/>
        <w:rPr>
          <w:color w:val="000000"/>
          <w:sz w:val="21"/>
          <w:szCs w:val="21"/>
        </w:rPr>
      </w:pPr>
    </w:p>
    <w:p w14:paraId="0E953382" w14:textId="77777777" w:rsidR="00AB0912" w:rsidRDefault="00AB0912" w:rsidP="00AB0912">
      <w:pPr>
        <w:pStyle w:val="a3"/>
        <w:shd w:val="clear" w:color="auto" w:fill="FFFFFF"/>
        <w:spacing w:before="0" w:beforeAutospacing="0" w:after="0" w:afterAutospacing="0" w:line="294" w:lineRule="atLeast"/>
        <w:jc w:val="center"/>
        <w:rPr>
          <w:color w:val="000000"/>
          <w:sz w:val="21"/>
          <w:szCs w:val="21"/>
        </w:rPr>
      </w:pPr>
    </w:p>
    <w:p w14:paraId="62A6B580" w14:textId="614D4D00" w:rsidR="00AB0912" w:rsidRDefault="00AB0912" w:rsidP="00AB0912">
      <w:pPr>
        <w:pStyle w:val="a3"/>
        <w:shd w:val="clear" w:color="auto" w:fill="FFFFFF"/>
        <w:spacing w:before="0" w:beforeAutospacing="0" w:after="0" w:afterAutospacing="0" w:line="294" w:lineRule="atLeast"/>
        <w:jc w:val="center"/>
        <w:rPr>
          <w:color w:val="000000"/>
          <w:sz w:val="21"/>
          <w:szCs w:val="21"/>
        </w:rPr>
      </w:pPr>
      <w:r>
        <w:rPr>
          <w:noProof/>
          <w:color w:val="000000"/>
          <w:sz w:val="21"/>
          <w:szCs w:val="21"/>
        </w:rPr>
        <w:drawing>
          <wp:inline distT="0" distB="0" distL="0" distR="0" wp14:anchorId="6D8FD3F6" wp14:editId="35A31F05">
            <wp:extent cx="4752079" cy="2714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4">
                      <a:extLst>
                        <a:ext uri="{28A0092B-C50C-407E-A947-70E740481C1C}">
                          <a14:useLocalDpi xmlns:a14="http://schemas.microsoft.com/office/drawing/2010/main" val="0"/>
                        </a:ext>
                      </a:extLst>
                    </a:blip>
                    <a:stretch>
                      <a:fillRect/>
                    </a:stretch>
                  </pic:blipFill>
                  <pic:spPr>
                    <a:xfrm>
                      <a:off x="0" y="0"/>
                      <a:ext cx="4759531" cy="2718882"/>
                    </a:xfrm>
                    <a:prstGeom prst="rect">
                      <a:avLst/>
                    </a:prstGeom>
                  </pic:spPr>
                </pic:pic>
              </a:graphicData>
            </a:graphic>
          </wp:inline>
        </w:drawing>
      </w:r>
    </w:p>
    <w:p w14:paraId="4F378950" w14:textId="77777777" w:rsidR="00AB0912" w:rsidRDefault="00AB0912" w:rsidP="00AB0912">
      <w:pPr>
        <w:pStyle w:val="a3"/>
        <w:shd w:val="clear" w:color="auto" w:fill="FFFFFF"/>
        <w:spacing w:before="0" w:beforeAutospacing="0" w:after="0" w:afterAutospacing="0" w:line="294" w:lineRule="atLeast"/>
        <w:jc w:val="center"/>
        <w:rPr>
          <w:color w:val="000000"/>
          <w:sz w:val="21"/>
          <w:szCs w:val="21"/>
        </w:rPr>
      </w:pPr>
    </w:p>
    <w:p w14:paraId="0EA4487A" w14:textId="77777777" w:rsidR="00AB0912" w:rsidRDefault="00AB0912" w:rsidP="00AB0912">
      <w:pPr>
        <w:pStyle w:val="a3"/>
        <w:shd w:val="clear" w:color="auto" w:fill="FFFFFF"/>
        <w:spacing w:before="0" w:beforeAutospacing="0" w:after="0" w:afterAutospacing="0" w:line="294" w:lineRule="atLeast"/>
        <w:jc w:val="center"/>
        <w:rPr>
          <w:color w:val="000000"/>
          <w:sz w:val="21"/>
          <w:szCs w:val="21"/>
        </w:rPr>
      </w:pPr>
    </w:p>
    <w:p w14:paraId="126251CA" w14:textId="77777777" w:rsidR="00AB0912" w:rsidRDefault="00AB0912" w:rsidP="00AB0912">
      <w:pPr>
        <w:pStyle w:val="a3"/>
        <w:shd w:val="clear" w:color="auto" w:fill="FFFFFF"/>
        <w:spacing w:before="0" w:beforeAutospacing="0" w:after="0" w:afterAutospacing="0" w:line="294" w:lineRule="atLeast"/>
        <w:jc w:val="center"/>
        <w:rPr>
          <w:color w:val="000000"/>
          <w:sz w:val="21"/>
          <w:szCs w:val="21"/>
        </w:rPr>
      </w:pPr>
    </w:p>
    <w:p w14:paraId="4E399EDC" w14:textId="77777777" w:rsidR="00AB0912" w:rsidRDefault="00AB0912" w:rsidP="00AB0912">
      <w:pPr>
        <w:pStyle w:val="a3"/>
        <w:shd w:val="clear" w:color="auto" w:fill="FFFFFF"/>
        <w:spacing w:before="0" w:beforeAutospacing="0" w:after="0" w:afterAutospacing="0" w:line="294" w:lineRule="atLeast"/>
        <w:jc w:val="center"/>
        <w:rPr>
          <w:color w:val="000000"/>
          <w:sz w:val="21"/>
          <w:szCs w:val="21"/>
        </w:rPr>
      </w:pPr>
    </w:p>
    <w:p w14:paraId="21C8C235" w14:textId="77777777" w:rsidR="00AB0912" w:rsidRDefault="00AB0912" w:rsidP="00AB0912">
      <w:pPr>
        <w:pStyle w:val="a3"/>
        <w:shd w:val="clear" w:color="auto" w:fill="FFFFFF"/>
        <w:spacing w:before="0" w:beforeAutospacing="0" w:after="0" w:afterAutospacing="0" w:line="294" w:lineRule="atLeast"/>
        <w:jc w:val="center"/>
        <w:rPr>
          <w:color w:val="000000"/>
          <w:sz w:val="21"/>
          <w:szCs w:val="21"/>
        </w:rPr>
      </w:pPr>
    </w:p>
    <w:p w14:paraId="01A931C5" w14:textId="77777777" w:rsidR="00AB0912" w:rsidRDefault="00AB0912" w:rsidP="00AB0912">
      <w:pPr>
        <w:pStyle w:val="a3"/>
        <w:shd w:val="clear" w:color="auto" w:fill="FFFFFF"/>
        <w:spacing w:before="0" w:beforeAutospacing="0" w:after="0" w:afterAutospacing="0" w:line="294" w:lineRule="atLeast"/>
        <w:jc w:val="center"/>
        <w:rPr>
          <w:color w:val="000000"/>
          <w:sz w:val="21"/>
          <w:szCs w:val="21"/>
        </w:rPr>
      </w:pPr>
    </w:p>
    <w:p w14:paraId="1FE921A0" w14:textId="77777777" w:rsidR="00AB0912" w:rsidRDefault="00AB0912" w:rsidP="00AB0912">
      <w:pPr>
        <w:pStyle w:val="a3"/>
        <w:shd w:val="clear" w:color="auto" w:fill="FFFFFF"/>
        <w:spacing w:before="0" w:beforeAutospacing="0" w:after="0" w:afterAutospacing="0" w:line="294" w:lineRule="atLeast"/>
        <w:rPr>
          <w:color w:val="000000"/>
          <w:sz w:val="21"/>
          <w:szCs w:val="21"/>
        </w:rPr>
      </w:pPr>
    </w:p>
    <w:p w14:paraId="46932EB5" w14:textId="5DF05194" w:rsidR="00AB0912" w:rsidRPr="00D20E9C" w:rsidRDefault="00AB0912" w:rsidP="00AB0912">
      <w:pPr>
        <w:pStyle w:val="a3"/>
        <w:shd w:val="clear" w:color="auto" w:fill="FFFFFF"/>
        <w:spacing w:before="0" w:beforeAutospacing="0" w:after="0" w:afterAutospacing="0" w:line="294" w:lineRule="atLeast"/>
        <w:jc w:val="center"/>
        <w:rPr>
          <w:color w:val="000000"/>
          <w:sz w:val="21"/>
          <w:szCs w:val="21"/>
        </w:rPr>
      </w:pPr>
      <w:r w:rsidRPr="00D20E9C">
        <w:rPr>
          <w:color w:val="000000"/>
          <w:sz w:val="21"/>
          <w:szCs w:val="21"/>
        </w:rPr>
        <w:t xml:space="preserve">С. </w:t>
      </w:r>
      <w:proofErr w:type="spellStart"/>
      <w:r w:rsidRPr="00D20E9C">
        <w:rPr>
          <w:color w:val="000000"/>
          <w:sz w:val="21"/>
          <w:szCs w:val="21"/>
        </w:rPr>
        <w:t>Гыда</w:t>
      </w:r>
      <w:proofErr w:type="spellEnd"/>
    </w:p>
    <w:p w14:paraId="528C3FA4" w14:textId="75957D39" w:rsidR="00AB0912" w:rsidRPr="00AB0912" w:rsidRDefault="00AB0912" w:rsidP="00AB0912">
      <w:pPr>
        <w:pStyle w:val="a3"/>
        <w:shd w:val="clear" w:color="auto" w:fill="FFFFFF"/>
        <w:spacing w:before="0" w:beforeAutospacing="0" w:after="0" w:afterAutospacing="0" w:line="294" w:lineRule="atLeast"/>
        <w:jc w:val="center"/>
        <w:rPr>
          <w:color w:val="000000"/>
          <w:sz w:val="21"/>
          <w:szCs w:val="21"/>
        </w:rPr>
      </w:pPr>
      <w:r>
        <w:rPr>
          <w:color w:val="000000"/>
          <w:sz w:val="21"/>
          <w:szCs w:val="21"/>
        </w:rPr>
        <w:t>Октябрь</w:t>
      </w:r>
      <w:r w:rsidRPr="00D20E9C">
        <w:rPr>
          <w:color w:val="000000"/>
          <w:sz w:val="21"/>
          <w:szCs w:val="21"/>
        </w:rPr>
        <w:t xml:space="preserve"> 2023 г</w:t>
      </w:r>
    </w:p>
    <w:p w14:paraId="36B1F5B9" w14:textId="36FE1DF0" w:rsidR="00AB0912" w:rsidRDefault="00AB0912" w:rsidP="00AB0912">
      <w:pPr>
        <w:jc w:val="center"/>
        <w:rPr>
          <w:b/>
          <w:sz w:val="28"/>
          <w:szCs w:val="28"/>
        </w:rPr>
      </w:pPr>
      <w:r>
        <w:rPr>
          <w:b/>
          <w:sz w:val="28"/>
          <w:szCs w:val="28"/>
        </w:rPr>
        <w:lastRenderedPageBreak/>
        <w:t>Консультация</w:t>
      </w:r>
      <w:r w:rsidRPr="005F2897">
        <w:rPr>
          <w:b/>
          <w:sz w:val="28"/>
          <w:szCs w:val="28"/>
        </w:rPr>
        <w:t xml:space="preserve"> для родителей</w:t>
      </w:r>
    </w:p>
    <w:p w14:paraId="642C9937" w14:textId="77777777" w:rsidR="00AB0912" w:rsidRDefault="00AB0912" w:rsidP="00AB0912">
      <w:pPr>
        <w:jc w:val="center"/>
        <w:rPr>
          <w:b/>
          <w:sz w:val="28"/>
          <w:szCs w:val="28"/>
        </w:rPr>
      </w:pPr>
      <w:r w:rsidRPr="005F2897">
        <w:rPr>
          <w:b/>
          <w:sz w:val="28"/>
          <w:szCs w:val="28"/>
        </w:rPr>
        <w:t xml:space="preserve"> «</w:t>
      </w:r>
      <w:r>
        <w:rPr>
          <w:b/>
          <w:sz w:val="28"/>
          <w:szCs w:val="28"/>
        </w:rPr>
        <w:t>Развиваем руку – развиваем речь</w:t>
      </w:r>
      <w:r w:rsidRPr="005F2897">
        <w:rPr>
          <w:b/>
          <w:sz w:val="28"/>
          <w:szCs w:val="28"/>
        </w:rPr>
        <w:t>»</w:t>
      </w:r>
    </w:p>
    <w:p w14:paraId="49240CF5" w14:textId="77777777" w:rsidR="00AB0912" w:rsidRPr="005F2897" w:rsidRDefault="00AB0912" w:rsidP="00AB0912">
      <w:pPr>
        <w:jc w:val="right"/>
        <w:rPr>
          <w:i/>
          <w:sz w:val="28"/>
          <w:szCs w:val="28"/>
        </w:rPr>
      </w:pPr>
    </w:p>
    <w:p w14:paraId="0711DCAA" w14:textId="77777777" w:rsidR="00AB0912" w:rsidRPr="00776587" w:rsidRDefault="00AB0912" w:rsidP="00AB0912">
      <w:pPr>
        <w:ind w:firstLine="540"/>
        <w:jc w:val="right"/>
        <w:rPr>
          <w:b/>
          <w:sz w:val="28"/>
          <w:szCs w:val="28"/>
        </w:rPr>
      </w:pPr>
      <w:r w:rsidRPr="00776587">
        <w:rPr>
          <w:b/>
          <w:sz w:val="28"/>
          <w:szCs w:val="28"/>
        </w:rPr>
        <w:t>«Руки учат голову, затем поумневшая голова учит руки, а умелые руки снова способствуют развитию мозга»</w:t>
      </w:r>
    </w:p>
    <w:p w14:paraId="534B0813" w14:textId="77777777" w:rsidR="00AB0912" w:rsidRPr="00776587" w:rsidRDefault="00AB0912" w:rsidP="00AB0912">
      <w:pPr>
        <w:ind w:firstLine="540"/>
        <w:jc w:val="right"/>
        <w:rPr>
          <w:b/>
          <w:sz w:val="28"/>
          <w:szCs w:val="28"/>
        </w:rPr>
      </w:pPr>
    </w:p>
    <w:p w14:paraId="0081A217" w14:textId="77777777" w:rsidR="00AB0912" w:rsidRPr="00776587" w:rsidRDefault="00AB0912" w:rsidP="00AB0912">
      <w:pPr>
        <w:ind w:firstLine="540"/>
        <w:jc w:val="right"/>
        <w:rPr>
          <w:b/>
          <w:sz w:val="28"/>
          <w:szCs w:val="28"/>
        </w:rPr>
      </w:pPr>
      <w:proofErr w:type="spellStart"/>
      <w:r w:rsidRPr="00776587">
        <w:rPr>
          <w:b/>
          <w:sz w:val="28"/>
          <w:szCs w:val="28"/>
        </w:rPr>
        <w:t>И.П.Павлов</w:t>
      </w:r>
      <w:proofErr w:type="spellEnd"/>
    </w:p>
    <w:p w14:paraId="0833F006" w14:textId="77777777" w:rsidR="00AB0912" w:rsidRPr="00776587" w:rsidRDefault="00AB0912" w:rsidP="00AB0912">
      <w:pPr>
        <w:rPr>
          <w:sz w:val="28"/>
          <w:szCs w:val="28"/>
        </w:rPr>
      </w:pPr>
    </w:p>
    <w:p w14:paraId="4B8BDB57" w14:textId="77777777" w:rsidR="00AB0912" w:rsidRPr="00776587" w:rsidRDefault="00AB0912" w:rsidP="00AB0912">
      <w:pPr>
        <w:ind w:firstLine="540"/>
        <w:rPr>
          <w:sz w:val="28"/>
          <w:szCs w:val="28"/>
        </w:rPr>
      </w:pPr>
      <w:proofErr w:type="gramStart"/>
      <w:r w:rsidRPr="00776587">
        <w:rPr>
          <w:sz w:val="28"/>
          <w:szCs w:val="28"/>
        </w:rPr>
        <w:t>Какова же связь движений пал</w:t>
      </w:r>
      <w:r>
        <w:rPr>
          <w:sz w:val="28"/>
          <w:szCs w:val="28"/>
        </w:rPr>
        <w:t xml:space="preserve">ьцев рук и речи? – </w:t>
      </w:r>
      <w:proofErr w:type="gramEnd"/>
      <w:r>
        <w:rPr>
          <w:sz w:val="28"/>
          <w:szCs w:val="28"/>
        </w:rPr>
        <w:t xml:space="preserve">спросите вы. </w:t>
      </w:r>
      <w:r w:rsidRPr="00776587">
        <w:rPr>
          <w:sz w:val="28"/>
          <w:szCs w:val="28"/>
        </w:rPr>
        <w:t xml:space="preserve">Уровень развития речи ребенка находится в прямой зависимости от степени сформированности тонких движений пальцев рук. Если развитие движений пальцев соответствует возрасту, то и речевое развитие находится в пределах нормы; если развитие движений пальцев отстает, то задерживается и речевое развитие, хотя общая моторика при этом может быть нормальной и даже выше нормы.  Обычно ребенок, имеющий высокий уровень развития мелкой моторики, умеет логически рассуждать, у него достаточно развиты память, внимание, связная речь. Развитие мелкой моторики и координации движений руки является важной частью подготовки к письму. 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w:t>
      </w:r>
    </w:p>
    <w:p w14:paraId="4F6A70AF" w14:textId="77777777" w:rsidR="00AB0912" w:rsidRPr="00776587" w:rsidRDefault="00AB0912" w:rsidP="00AB0912">
      <w:pPr>
        <w:ind w:firstLine="540"/>
        <w:rPr>
          <w:sz w:val="28"/>
          <w:szCs w:val="28"/>
        </w:rPr>
      </w:pPr>
      <w:r w:rsidRPr="00776587">
        <w:rPr>
          <w:sz w:val="28"/>
          <w:szCs w:val="28"/>
        </w:rPr>
        <w:t>Большую помощь в развитии мелкой моторики рук могут оказать родители. Важно понять: чтобы заинтересовать ребенка и помочь ему овладеть новой информацией и навыками, нужно превратить обучение в игру. Следует не отступать, если задания покажутся трудными, не забывать хвалить ребенка. Для игр возможно использование бытовых предметов, что привлекает ребенка, превращает занятие в интересную игру.</w:t>
      </w:r>
    </w:p>
    <w:p w14:paraId="4171C416" w14:textId="77777777" w:rsidR="00AB0912" w:rsidRDefault="00AB0912" w:rsidP="00AB0912">
      <w:pPr>
        <w:ind w:firstLine="540"/>
        <w:jc w:val="center"/>
        <w:rPr>
          <w:sz w:val="28"/>
          <w:szCs w:val="28"/>
        </w:rPr>
      </w:pPr>
    </w:p>
    <w:p w14:paraId="447C6A04" w14:textId="77777777" w:rsidR="00AB0912" w:rsidRDefault="00AB0912" w:rsidP="00AB0912">
      <w:pPr>
        <w:ind w:firstLine="540"/>
        <w:jc w:val="center"/>
        <w:rPr>
          <w:b/>
          <w:sz w:val="28"/>
          <w:szCs w:val="28"/>
        </w:rPr>
      </w:pPr>
      <w:r w:rsidRPr="00776587">
        <w:rPr>
          <w:b/>
          <w:sz w:val="28"/>
          <w:szCs w:val="28"/>
        </w:rPr>
        <w:t>Что же такое мелкая моторика?</w:t>
      </w:r>
    </w:p>
    <w:p w14:paraId="73FBF61D" w14:textId="77777777" w:rsidR="00AB0912" w:rsidRPr="00776587" w:rsidRDefault="00AB0912" w:rsidP="00AB0912">
      <w:pPr>
        <w:ind w:firstLine="540"/>
        <w:jc w:val="center"/>
        <w:rPr>
          <w:b/>
          <w:sz w:val="28"/>
          <w:szCs w:val="28"/>
        </w:rPr>
      </w:pPr>
    </w:p>
    <w:p w14:paraId="241DAE7F" w14:textId="77777777" w:rsidR="00AB0912" w:rsidRPr="00776587" w:rsidRDefault="00AB0912" w:rsidP="00AB0912">
      <w:pPr>
        <w:ind w:firstLine="540"/>
        <w:rPr>
          <w:sz w:val="28"/>
          <w:szCs w:val="28"/>
        </w:rPr>
      </w:pPr>
      <w:r w:rsidRPr="00776587">
        <w:rPr>
          <w:b/>
          <w:sz w:val="28"/>
          <w:szCs w:val="28"/>
          <w:u w:val="single"/>
        </w:rPr>
        <w:t>Мелкая моторика</w:t>
      </w:r>
      <w:r w:rsidRPr="00776587">
        <w:rPr>
          <w:sz w:val="28"/>
          <w:szCs w:val="28"/>
        </w:rPr>
        <w:t xml:space="preserve"> - одна из сторон двигательной сферы, которая непосредственно связана с овладением предметными действиями, развитием продуктивных видов деятельности, письмом, речью. Формирование же двигательных функций, в том числе и тонких движений рук, происходит в процессе взаимодействия ребенка с окружающим его предметным миром. </w:t>
      </w:r>
    </w:p>
    <w:p w14:paraId="21BC10A3" w14:textId="77777777" w:rsidR="00AB0912" w:rsidRPr="00776587" w:rsidRDefault="00AB0912" w:rsidP="00AB0912">
      <w:pPr>
        <w:ind w:firstLine="540"/>
        <w:rPr>
          <w:sz w:val="28"/>
          <w:szCs w:val="28"/>
        </w:rPr>
      </w:pPr>
      <w:r w:rsidRPr="00776587">
        <w:rPr>
          <w:sz w:val="28"/>
          <w:szCs w:val="28"/>
        </w:rPr>
        <w:t>Начинать работу по развитию мелкой мускулатуры рук нужно с самого раннего возраста.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p>
    <w:p w14:paraId="46D6F02A" w14:textId="77777777" w:rsidR="00AB0912" w:rsidRPr="00776587" w:rsidRDefault="00AB0912" w:rsidP="00AB0912">
      <w:pPr>
        <w:ind w:firstLine="540"/>
        <w:rPr>
          <w:sz w:val="28"/>
          <w:szCs w:val="28"/>
        </w:rPr>
      </w:pPr>
      <w:r w:rsidRPr="00776587">
        <w:rPr>
          <w:sz w:val="28"/>
          <w:szCs w:val="28"/>
        </w:rP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14:paraId="3EC868E1" w14:textId="77777777" w:rsidR="00AB0912" w:rsidRPr="00776587" w:rsidRDefault="00AB0912" w:rsidP="00AB0912">
      <w:pPr>
        <w:rPr>
          <w:sz w:val="28"/>
          <w:szCs w:val="28"/>
        </w:rPr>
      </w:pPr>
    </w:p>
    <w:p w14:paraId="296C4F9D" w14:textId="77777777" w:rsidR="00AB0912" w:rsidRPr="00776587" w:rsidRDefault="00AB0912" w:rsidP="00AB0912">
      <w:pPr>
        <w:ind w:firstLine="540"/>
        <w:jc w:val="center"/>
        <w:rPr>
          <w:b/>
          <w:sz w:val="28"/>
          <w:szCs w:val="28"/>
        </w:rPr>
      </w:pPr>
      <w:r w:rsidRPr="00776587">
        <w:rPr>
          <w:b/>
          <w:sz w:val="28"/>
          <w:szCs w:val="28"/>
        </w:rPr>
        <w:t>Пальчиковая гимнастика</w:t>
      </w:r>
    </w:p>
    <w:p w14:paraId="3B3705A3" w14:textId="77777777" w:rsidR="00AB0912" w:rsidRPr="00776587" w:rsidRDefault="00AB0912" w:rsidP="00AB0912">
      <w:pPr>
        <w:ind w:firstLine="540"/>
        <w:rPr>
          <w:sz w:val="28"/>
          <w:szCs w:val="28"/>
        </w:rPr>
      </w:pPr>
    </w:p>
    <w:p w14:paraId="48E0229E" w14:textId="77777777" w:rsidR="00AB0912" w:rsidRPr="00776587" w:rsidRDefault="00AB0912" w:rsidP="00AB0912">
      <w:pPr>
        <w:ind w:firstLine="540"/>
        <w:rPr>
          <w:sz w:val="28"/>
          <w:szCs w:val="28"/>
        </w:rPr>
      </w:pPr>
      <w:r w:rsidRPr="00776587">
        <w:rPr>
          <w:sz w:val="28"/>
          <w:szCs w:val="28"/>
        </w:rPr>
        <w:t xml:space="preserve">«Пальчиковые игры» </w:t>
      </w:r>
      <w:proofErr w:type="gramStart"/>
      <w:r w:rsidRPr="00776587">
        <w:rPr>
          <w:sz w:val="28"/>
          <w:szCs w:val="28"/>
        </w:rPr>
        <w:t>- это</w:t>
      </w:r>
      <w:proofErr w:type="gramEnd"/>
      <w:r w:rsidRPr="00776587">
        <w:rPr>
          <w:sz w:val="28"/>
          <w:szCs w:val="28"/>
        </w:rPr>
        <w:t xml:space="preserve">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Дети старше 5лет могут оформить игры разнообразным реквизитом - домиками, кубиками, мелкими предметами и т. д. Рекомендуется использовать упражнения, в которых тренируется каждый палец отдельно (ведь в коре головного мозга имеется отдельная область проекции для каждого пальца), необходимы движения и для напряжения, и для расслабления, и растяжки. Движения пальцами нужно выполнять с оптимальной нагрузкой и амплитудой. Вялая, небрежная тренировка не дает эффекта.</w:t>
      </w:r>
    </w:p>
    <w:p w14:paraId="599CF086" w14:textId="77777777" w:rsidR="00AB0912" w:rsidRPr="00776587" w:rsidRDefault="00AB0912" w:rsidP="00AB0912">
      <w:pPr>
        <w:ind w:firstLine="540"/>
        <w:rPr>
          <w:sz w:val="28"/>
          <w:szCs w:val="28"/>
        </w:rPr>
      </w:pPr>
      <w:r w:rsidRPr="00776587">
        <w:rPr>
          <w:sz w:val="28"/>
          <w:szCs w:val="28"/>
        </w:rPr>
        <w:t>Пальчиковый тренинг включает упражнения: статические (удержание приданной пальцам определенной позы), динамические (развитие подвижности пальцев, переключения с одной позиции на другую), расслабляющие (нормализующие мышечный тонус) и др.</w:t>
      </w:r>
    </w:p>
    <w:p w14:paraId="74C41872" w14:textId="77777777" w:rsidR="00AB0912" w:rsidRPr="00776587" w:rsidRDefault="00AB0912" w:rsidP="00AB0912">
      <w:pPr>
        <w:ind w:firstLine="540"/>
        <w:rPr>
          <w:sz w:val="28"/>
          <w:szCs w:val="28"/>
        </w:rPr>
      </w:pPr>
      <w:r w:rsidRPr="00776587">
        <w:rPr>
          <w:sz w:val="28"/>
          <w:szCs w:val="28"/>
        </w:rPr>
        <w:t xml:space="preserve">Эффективность занятий, интерес детей к ним наши педагоги повышают, когда проводят пальчиковые игры во время чтения детям стишков, сказок, рассказов, работы с ними над потешками, прибаутками, любым речевым материалом. Слушая его, дети одновременно вместе с воспитателем “инсценируют” содержание прослушиваемого материала с помощью пальцевых движений и изображений персонажей, их действий и др. Разучиваемые на таких занятиях пальцевые движения дети включают в дальнейшем в самостоятельные игры-инсценировки, совершенствуя двигательные навыки пальцев рук. </w:t>
      </w:r>
    </w:p>
    <w:p w14:paraId="21EAD077" w14:textId="77777777" w:rsidR="00AB0912" w:rsidRPr="00776587" w:rsidRDefault="00AB0912" w:rsidP="00AB0912">
      <w:pPr>
        <w:ind w:firstLine="540"/>
        <w:rPr>
          <w:sz w:val="28"/>
          <w:szCs w:val="28"/>
        </w:rPr>
      </w:pPr>
      <w:r w:rsidRPr="00776587">
        <w:rPr>
          <w:sz w:val="28"/>
          <w:szCs w:val="28"/>
        </w:rPr>
        <w:t>Продолжительность пальчикового тренинга зависит от возраста детей (младший возраст до трех-четырех лет), рекомендуемое время - от 3 до 5 минут, в среднем и старшем дошкольном возрасте - 10-15 минут в день). Часть упражнений, в которых использовалась поверхность стола, выполняются сидя за столом. Таким образом, пальчиковые упражнения, при умелом их включении в контекст различных занятий и домашних дел, могут способствовать развитию у детей элементов их двигательного поведения, обусловленного игровой, бытовой или учебной ситуацией.</w:t>
      </w:r>
    </w:p>
    <w:p w14:paraId="484C333B" w14:textId="77777777" w:rsidR="00AB0912" w:rsidRPr="00776587" w:rsidRDefault="00AB0912" w:rsidP="00AB0912">
      <w:pPr>
        <w:ind w:firstLine="540"/>
        <w:rPr>
          <w:sz w:val="28"/>
          <w:szCs w:val="28"/>
        </w:rPr>
      </w:pPr>
    </w:p>
    <w:p w14:paraId="2E563BA5" w14:textId="77777777" w:rsidR="00AB0912" w:rsidRPr="00776587" w:rsidRDefault="00AB0912" w:rsidP="00AB0912">
      <w:pPr>
        <w:ind w:firstLine="540"/>
        <w:rPr>
          <w:b/>
          <w:sz w:val="28"/>
          <w:szCs w:val="28"/>
        </w:rPr>
      </w:pPr>
      <w:r w:rsidRPr="00776587">
        <w:rPr>
          <w:b/>
          <w:sz w:val="28"/>
          <w:szCs w:val="28"/>
        </w:rPr>
        <w:t>Игры с крупой, бусинками, пуговицами, мелкими камешками</w:t>
      </w:r>
    </w:p>
    <w:p w14:paraId="3D3B0148" w14:textId="77777777" w:rsidR="00AB0912" w:rsidRPr="00776587" w:rsidRDefault="00AB0912" w:rsidP="00AB0912">
      <w:pPr>
        <w:ind w:firstLine="540"/>
        <w:rPr>
          <w:sz w:val="28"/>
          <w:szCs w:val="28"/>
        </w:rPr>
      </w:pPr>
    </w:p>
    <w:p w14:paraId="1BAD06EB" w14:textId="77777777" w:rsidR="00AB0912" w:rsidRPr="00776587" w:rsidRDefault="00AB0912" w:rsidP="00AB0912">
      <w:pPr>
        <w:ind w:firstLine="540"/>
        <w:rPr>
          <w:sz w:val="28"/>
          <w:szCs w:val="28"/>
        </w:rPr>
      </w:pPr>
      <w:r w:rsidRPr="00776587">
        <w:rPr>
          <w:sz w:val="28"/>
          <w:szCs w:val="28"/>
        </w:rPr>
        <w:t xml:space="preserve">Эти игры оказывают прекрасное тонизирующее и оздоравливающее действие. Фасолевые ванны – очень полезное и приятное занятие, великолепно активизирующее речевые центры мозга, дает отличные результаты. Играя с крупами </w:t>
      </w:r>
      <w:proofErr w:type="gramStart"/>
      <w:r w:rsidRPr="00776587">
        <w:rPr>
          <w:sz w:val="28"/>
          <w:szCs w:val="28"/>
        </w:rPr>
        <w:t>детям</w:t>
      </w:r>
      <w:proofErr w:type="gramEnd"/>
      <w:r w:rsidRPr="00776587">
        <w:rPr>
          <w:sz w:val="28"/>
          <w:szCs w:val="28"/>
        </w:rPr>
        <w:t xml:space="preserve"> предлагается сортировать, угадывать с закрытыми глазами, катать между большим и указательным пальцем горох или фасоль),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w:t>
      </w:r>
    </w:p>
    <w:p w14:paraId="57EF1E17" w14:textId="77777777" w:rsidR="00AB0912" w:rsidRPr="00776587" w:rsidRDefault="00AB0912" w:rsidP="00AB0912">
      <w:pPr>
        <w:ind w:firstLine="540"/>
        <w:rPr>
          <w:sz w:val="28"/>
          <w:szCs w:val="28"/>
        </w:rPr>
      </w:pPr>
      <w:r w:rsidRPr="00776587">
        <w:rPr>
          <w:sz w:val="28"/>
          <w:szCs w:val="28"/>
        </w:rPr>
        <w:lastRenderedPageBreak/>
        <w:t xml:space="preserve">Отлично развивает руку разнообразное нанизывание. Нанизывать можно все что нанизывается: пуговицы, бусы, рожки и макароны, сушки и т. п. Можно составлять бусы из картонных кружочков, квадратиков, сердечек, листьев деревьев, в том числе сухих, ягод рябины. Можно предложить детям выкладывать буквы, силуэты различных предметов из мелких предметов: семян, пуговиц, веточек и т. д. Застегивание и расстегивание пуговиц – тот необходимый навык, который должен сформироваться у младших дошкольников. Помочь малышу может такая игра. На одну ткань нашиты пуговицы разных размеров, на другую – разные петли. Ребенок тренирует пальчики, одновременно развивая сообразительность. </w:t>
      </w:r>
    </w:p>
    <w:p w14:paraId="0B624574" w14:textId="77777777" w:rsidR="00AB0912" w:rsidRPr="00776587" w:rsidRDefault="00AB0912" w:rsidP="00AB0912">
      <w:pPr>
        <w:ind w:firstLine="540"/>
        <w:rPr>
          <w:sz w:val="28"/>
          <w:szCs w:val="28"/>
        </w:rPr>
      </w:pPr>
      <w:r w:rsidRPr="00776587">
        <w:rPr>
          <w:sz w:val="28"/>
          <w:szCs w:val="28"/>
        </w:rPr>
        <w:t>Необходимо помнить, что все занятия с использованием мелких предметов должны проходить под строгим контролем взрослых!</w:t>
      </w:r>
    </w:p>
    <w:p w14:paraId="540F3899" w14:textId="77777777" w:rsidR="00AB0912" w:rsidRPr="00776587" w:rsidRDefault="00AB0912" w:rsidP="00AB0912">
      <w:pPr>
        <w:ind w:firstLine="540"/>
        <w:rPr>
          <w:sz w:val="28"/>
          <w:szCs w:val="28"/>
        </w:rPr>
      </w:pPr>
    </w:p>
    <w:p w14:paraId="66FB2E08" w14:textId="77777777" w:rsidR="00AB0912" w:rsidRPr="00776587" w:rsidRDefault="00AB0912" w:rsidP="00AB0912">
      <w:pPr>
        <w:ind w:firstLine="540"/>
        <w:jc w:val="center"/>
        <w:rPr>
          <w:b/>
          <w:sz w:val="28"/>
          <w:szCs w:val="28"/>
        </w:rPr>
      </w:pPr>
      <w:r w:rsidRPr="00776587">
        <w:rPr>
          <w:b/>
          <w:sz w:val="28"/>
          <w:szCs w:val="28"/>
        </w:rPr>
        <w:t>Песочная терапия</w:t>
      </w:r>
    </w:p>
    <w:p w14:paraId="4D21CAB0" w14:textId="77777777" w:rsidR="00AB0912" w:rsidRPr="00776587" w:rsidRDefault="00AB0912" w:rsidP="00AB0912">
      <w:pPr>
        <w:ind w:firstLine="540"/>
        <w:jc w:val="center"/>
        <w:rPr>
          <w:b/>
          <w:sz w:val="28"/>
          <w:szCs w:val="28"/>
        </w:rPr>
      </w:pPr>
    </w:p>
    <w:p w14:paraId="24699D5A" w14:textId="77777777" w:rsidR="00AB0912" w:rsidRPr="00776587" w:rsidRDefault="00AB0912" w:rsidP="00AB0912">
      <w:pPr>
        <w:ind w:firstLine="540"/>
        <w:rPr>
          <w:sz w:val="28"/>
          <w:szCs w:val="28"/>
        </w:rPr>
      </w:pPr>
      <w:r w:rsidRPr="00776587">
        <w:rPr>
          <w:sz w:val="28"/>
          <w:szCs w:val="28"/>
        </w:rPr>
        <w:t>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акцент делается на творческом самовыражении ребенка, благодаря которому на бессознательно-символическом уровне происходит выход внутреннего напряжения и поиск путей развития.</w:t>
      </w:r>
    </w:p>
    <w:p w14:paraId="02C65041" w14:textId="77777777" w:rsidR="00AB0912" w:rsidRPr="00776587" w:rsidRDefault="00AB0912" w:rsidP="00AB0912">
      <w:pPr>
        <w:ind w:firstLine="540"/>
        <w:rPr>
          <w:sz w:val="28"/>
          <w:szCs w:val="28"/>
        </w:rPr>
      </w:pPr>
      <w:r w:rsidRPr="00776587">
        <w:rPr>
          <w:sz w:val="28"/>
          <w:szCs w:val="28"/>
        </w:rPr>
        <w:t>Найдите большую коробку, заполните ее наполовину промытым и высушенным речным песком. Покажите ребенку игрушку, которую вы запрячете в этом песке, и сделайте это, когда он отвернется. Постепенно можно увеличивать количество запрятанных игрушек.</w:t>
      </w:r>
    </w:p>
    <w:p w14:paraId="0D0176D4" w14:textId="77777777" w:rsidR="00AB0912" w:rsidRPr="00776587" w:rsidRDefault="00AB0912" w:rsidP="00AB0912">
      <w:pPr>
        <w:ind w:firstLine="540"/>
        <w:rPr>
          <w:sz w:val="28"/>
          <w:szCs w:val="28"/>
        </w:rPr>
      </w:pPr>
      <w:r w:rsidRPr="00776587">
        <w:rPr>
          <w:sz w:val="28"/>
          <w:szCs w:val="28"/>
        </w:rPr>
        <w:t>Предложите ребенку смоделировать песочную проекцию. Например, в соответствии с имеющимся опытом ребенка, попросите его изобразить зоопарк, домашних животных, лес и т. д. Пусть ребенок сам отберет необходимые материалы и смоделирует пространство.</w:t>
      </w:r>
    </w:p>
    <w:p w14:paraId="0C3852C0" w14:textId="77777777" w:rsidR="00AB0912" w:rsidRPr="00776587" w:rsidRDefault="00AB0912" w:rsidP="00AB0912">
      <w:pPr>
        <w:ind w:firstLine="540"/>
        <w:rPr>
          <w:sz w:val="28"/>
          <w:szCs w:val="28"/>
        </w:rPr>
      </w:pPr>
      <w:r w:rsidRPr="00776587">
        <w:rPr>
          <w:sz w:val="28"/>
          <w:szCs w:val="28"/>
        </w:rPr>
        <w:t>Придумайте и смоделируйте песочную проекцию с различными ландшафтами (горы, водоемы, равнины и. т. д.) на основе знакомых ребенку лексических тем (например, дикие животные). Используйте для построения проекции фигурки домашних животных. Предложите ребенку исправить картину. Ребенок сам должен выбрать правильные фигурки животных и поместить их в свойственные им ландшафты.</w:t>
      </w:r>
    </w:p>
    <w:p w14:paraId="67CB4EE7" w14:textId="77777777" w:rsidR="00AB0912" w:rsidRPr="00776587" w:rsidRDefault="00AB0912" w:rsidP="00AB0912">
      <w:pPr>
        <w:ind w:firstLine="540"/>
        <w:rPr>
          <w:sz w:val="28"/>
          <w:szCs w:val="28"/>
        </w:rPr>
      </w:pPr>
      <w:r w:rsidRPr="00776587">
        <w:rPr>
          <w:sz w:val="28"/>
          <w:szCs w:val="28"/>
        </w:rPr>
        <w:t>Постановка знакомой ребенку сказки. Ребенок самостоятельно выбирает реквизит и строит декорации. Сказка может быть проиграна полностью по сюжету или берется за основу знакомый сюжет, а ребенок придумывает и доигрывает свое окончание сказки. Кроме очевидного творческого самовыражения, малыш также развивает гибкость и подвижность пальцев и способствует улучшению речи.</w:t>
      </w:r>
    </w:p>
    <w:p w14:paraId="7D9EE994" w14:textId="77777777" w:rsidR="00AB0912" w:rsidRPr="00776587" w:rsidRDefault="00AB0912" w:rsidP="00AB0912">
      <w:pPr>
        <w:ind w:firstLine="540"/>
        <w:rPr>
          <w:sz w:val="28"/>
          <w:szCs w:val="28"/>
        </w:rPr>
      </w:pPr>
    </w:p>
    <w:p w14:paraId="5473E121" w14:textId="77777777" w:rsidR="00AB0912" w:rsidRPr="00776587" w:rsidRDefault="00AB0912" w:rsidP="00AB0912">
      <w:pPr>
        <w:ind w:firstLine="540"/>
        <w:jc w:val="center"/>
        <w:rPr>
          <w:b/>
          <w:sz w:val="28"/>
          <w:szCs w:val="28"/>
        </w:rPr>
      </w:pPr>
      <w:r w:rsidRPr="00776587">
        <w:rPr>
          <w:b/>
          <w:sz w:val="28"/>
          <w:szCs w:val="28"/>
        </w:rPr>
        <w:t>Вырезание ножницами. Работа с бумагой.</w:t>
      </w:r>
    </w:p>
    <w:p w14:paraId="7C908D52" w14:textId="77777777" w:rsidR="00AB0912" w:rsidRPr="00776587" w:rsidRDefault="00AB0912" w:rsidP="00AB0912">
      <w:pPr>
        <w:ind w:firstLine="540"/>
        <w:rPr>
          <w:sz w:val="28"/>
          <w:szCs w:val="28"/>
        </w:rPr>
      </w:pPr>
    </w:p>
    <w:p w14:paraId="508A76ED" w14:textId="77777777" w:rsidR="00AB0912" w:rsidRPr="00776587" w:rsidRDefault="00AB0912" w:rsidP="00AB0912">
      <w:pPr>
        <w:ind w:firstLine="540"/>
        <w:rPr>
          <w:sz w:val="28"/>
          <w:szCs w:val="28"/>
        </w:rPr>
      </w:pPr>
      <w:r w:rsidRPr="00776587">
        <w:rPr>
          <w:sz w:val="28"/>
          <w:szCs w:val="28"/>
        </w:rPr>
        <w:t xml:space="preserve">Особое внимание уделяется усвоению основных приемов вырезания - навыкам резания по прямой, умению вырезывать различные формы </w:t>
      </w:r>
      <w:r w:rsidRPr="00776587">
        <w:rPr>
          <w:sz w:val="28"/>
          <w:szCs w:val="28"/>
        </w:rPr>
        <w:lastRenderedPageBreak/>
        <w:t xml:space="preserve">(прямоугольные, овальные, круглые). Получая симметричные формы при сгибании бумаги, сложенной гармошкой (хоровод) или по диагонали (снежинки), дети должны усвоить, что они вырезают не целую </w:t>
      </w:r>
      <w:proofErr w:type="gramStart"/>
      <w:r w:rsidRPr="00776587">
        <w:rPr>
          <w:sz w:val="28"/>
          <w:szCs w:val="28"/>
        </w:rPr>
        <w:t>форму</w:t>
      </w:r>
      <w:proofErr w:type="gramEnd"/>
      <w:r w:rsidRPr="00776587">
        <w:rPr>
          <w:sz w:val="28"/>
          <w:szCs w:val="28"/>
        </w:rPr>
        <w:t xml:space="preserve"> а ее половину. Прежде чем приступить к вырезыванию силуэта, следует продумать, откуда, с какого угла, в какую сторону листа, направить ножницы, т. е. планировать предстоящее действие. 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 </w:t>
      </w:r>
    </w:p>
    <w:p w14:paraId="6B0150EA" w14:textId="77777777" w:rsidR="00AB0912" w:rsidRPr="00776587" w:rsidRDefault="00AB0912" w:rsidP="00AB0912">
      <w:pPr>
        <w:ind w:firstLine="540"/>
        <w:rPr>
          <w:sz w:val="28"/>
          <w:szCs w:val="28"/>
        </w:rPr>
      </w:pPr>
      <w:r w:rsidRPr="00776587">
        <w:rPr>
          <w:sz w:val="28"/>
          <w:szCs w:val="28"/>
        </w:rPr>
        <w:t>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14:paraId="2C8A13A6" w14:textId="77777777" w:rsidR="00AB0912" w:rsidRPr="00776587" w:rsidRDefault="00AB0912" w:rsidP="00AB0912">
      <w:pPr>
        <w:ind w:firstLine="540"/>
        <w:rPr>
          <w:sz w:val="28"/>
          <w:szCs w:val="28"/>
        </w:rPr>
      </w:pPr>
    </w:p>
    <w:p w14:paraId="48209DD9" w14:textId="77777777" w:rsidR="00AB0912" w:rsidRPr="00776587" w:rsidRDefault="00AB0912" w:rsidP="00AB0912">
      <w:pPr>
        <w:ind w:firstLine="540"/>
        <w:rPr>
          <w:sz w:val="28"/>
          <w:szCs w:val="28"/>
        </w:rPr>
      </w:pPr>
      <w:r w:rsidRPr="00776587">
        <w:rPr>
          <w:sz w:val="28"/>
          <w:szCs w:val="28"/>
        </w:rPr>
        <w:t>Развитию точных движений и памяти помогают плетение ковриков из бумажных полос, складывание корабликов, фигурок зверей из бумаги.</w:t>
      </w:r>
    </w:p>
    <w:p w14:paraId="26545FCE" w14:textId="77777777" w:rsidR="00AB0912" w:rsidRPr="00776587" w:rsidRDefault="00AB0912" w:rsidP="00AB0912">
      <w:pPr>
        <w:ind w:firstLine="540"/>
        <w:rPr>
          <w:sz w:val="28"/>
          <w:szCs w:val="28"/>
        </w:rPr>
      </w:pPr>
      <w:r w:rsidRPr="00776587">
        <w:rPr>
          <w:sz w:val="28"/>
          <w:szCs w:val="28"/>
        </w:rPr>
        <w:t>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 Необходимо познакомить детей с инструментами для обработки бумаги, показать приемы сгибания и складывания бумаги.</w:t>
      </w:r>
    </w:p>
    <w:p w14:paraId="0DEC30BD" w14:textId="77777777" w:rsidR="00AB0912" w:rsidRPr="00776587" w:rsidRDefault="00AB0912" w:rsidP="00AB0912">
      <w:pPr>
        <w:ind w:firstLine="540"/>
        <w:rPr>
          <w:sz w:val="28"/>
          <w:szCs w:val="28"/>
        </w:rPr>
      </w:pPr>
      <w:r w:rsidRPr="00776587">
        <w:rPr>
          <w:sz w:val="28"/>
          <w:szCs w:val="28"/>
        </w:rPr>
        <w:t>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14:paraId="39168067" w14:textId="77777777" w:rsidR="00AB0912" w:rsidRPr="00776587" w:rsidRDefault="00AB0912" w:rsidP="00AB0912">
      <w:pPr>
        <w:ind w:firstLine="540"/>
        <w:rPr>
          <w:sz w:val="28"/>
          <w:szCs w:val="28"/>
        </w:rPr>
      </w:pPr>
    </w:p>
    <w:p w14:paraId="2F48BCAC" w14:textId="77777777" w:rsidR="00AB0912" w:rsidRPr="00776587" w:rsidRDefault="00AB0912" w:rsidP="00AB0912">
      <w:pPr>
        <w:ind w:firstLine="540"/>
        <w:jc w:val="center"/>
        <w:rPr>
          <w:sz w:val="28"/>
          <w:szCs w:val="28"/>
        </w:rPr>
      </w:pPr>
      <w:r w:rsidRPr="00776587">
        <w:rPr>
          <w:b/>
          <w:sz w:val="28"/>
          <w:szCs w:val="28"/>
        </w:rPr>
        <w:t>Лепка из пластилина, глины и соленого теста</w:t>
      </w:r>
      <w:r w:rsidRPr="00776587">
        <w:rPr>
          <w:sz w:val="28"/>
          <w:szCs w:val="28"/>
        </w:rPr>
        <w:t>.</w:t>
      </w:r>
    </w:p>
    <w:p w14:paraId="147AD061" w14:textId="77777777" w:rsidR="00AB0912" w:rsidRPr="00776587" w:rsidRDefault="00AB0912" w:rsidP="00AB0912">
      <w:pPr>
        <w:ind w:firstLine="540"/>
        <w:rPr>
          <w:sz w:val="28"/>
          <w:szCs w:val="28"/>
        </w:rPr>
      </w:pPr>
    </w:p>
    <w:p w14:paraId="4698CE10" w14:textId="77777777" w:rsidR="00AB0912" w:rsidRPr="00776587" w:rsidRDefault="00AB0912" w:rsidP="00AB0912">
      <w:pPr>
        <w:ind w:firstLine="540"/>
        <w:rPr>
          <w:sz w:val="28"/>
          <w:szCs w:val="28"/>
        </w:rPr>
      </w:pPr>
      <w:r w:rsidRPr="00776587">
        <w:rPr>
          <w:sz w:val="28"/>
          <w:szCs w:val="28"/>
        </w:rPr>
        <w:t xml:space="preserve">Лепка </w:t>
      </w:r>
      <w:proofErr w:type="gramStart"/>
      <w:r w:rsidRPr="00776587">
        <w:rPr>
          <w:sz w:val="28"/>
          <w:szCs w:val="28"/>
        </w:rPr>
        <w:t>- это</w:t>
      </w:r>
      <w:proofErr w:type="gramEnd"/>
      <w:r w:rsidRPr="00776587">
        <w:rPr>
          <w:sz w:val="28"/>
          <w:szCs w:val="28"/>
        </w:rPr>
        <w:t xml:space="preserve"> такой вид изобразительного творчества, когда из определенного материала (в нашем случае из пластилина) создают некие объемные композиции. Особенно интересна она детям. Они с большим энтузиазмом лепят целый мир, который очень похож на настоящий. При этом творчество развивает воображение малыша и побуждает его даже придумывать с их участием свои маленькие спектакли. </w:t>
      </w:r>
    </w:p>
    <w:p w14:paraId="6F2617D2" w14:textId="77777777" w:rsidR="00AB0912" w:rsidRPr="00776587" w:rsidRDefault="00AB0912" w:rsidP="00AB0912">
      <w:pPr>
        <w:ind w:firstLine="540"/>
        <w:rPr>
          <w:sz w:val="28"/>
          <w:szCs w:val="28"/>
        </w:rPr>
      </w:pPr>
      <w:r w:rsidRPr="00776587">
        <w:rPr>
          <w:sz w:val="28"/>
          <w:szCs w:val="28"/>
        </w:rPr>
        <w:t xml:space="preserve">Лепка – это универсальное творение, которое можно не только трогать, щупать, играть с ним, но и видоизменять в зависимости от фантазии и умения. Это умение напрямую зависит от того, как ребенок владеет своими руками. Если взять маленький комочек этого пластичного материала и дать его маленькому ребенку, то он может создать бесконечное количество </w:t>
      </w:r>
      <w:r w:rsidRPr="00776587">
        <w:rPr>
          <w:sz w:val="28"/>
          <w:szCs w:val="28"/>
        </w:rPr>
        <w:lastRenderedPageBreak/>
        <w:t>фигурок и форм. Их количество зависит от фантазии малыша. Наши опытные педагоги помогают малышам развить способность к лепке и показать, насколько она интересна и занимательна.</w:t>
      </w:r>
    </w:p>
    <w:p w14:paraId="236CD597" w14:textId="77777777" w:rsidR="00AB0912" w:rsidRPr="00776587" w:rsidRDefault="00AB0912" w:rsidP="00AB0912">
      <w:pPr>
        <w:ind w:firstLine="540"/>
        <w:rPr>
          <w:sz w:val="28"/>
          <w:szCs w:val="28"/>
        </w:rPr>
      </w:pPr>
    </w:p>
    <w:p w14:paraId="214AD6E7" w14:textId="77777777" w:rsidR="00AB0912" w:rsidRPr="00776587" w:rsidRDefault="00AB0912" w:rsidP="00AB0912">
      <w:pPr>
        <w:ind w:firstLine="540"/>
        <w:jc w:val="center"/>
        <w:rPr>
          <w:b/>
          <w:sz w:val="28"/>
          <w:szCs w:val="28"/>
        </w:rPr>
      </w:pPr>
      <w:r w:rsidRPr="00776587">
        <w:rPr>
          <w:b/>
          <w:sz w:val="28"/>
          <w:szCs w:val="28"/>
        </w:rPr>
        <w:t>Шнуровки - зачем они?</w:t>
      </w:r>
    </w:p>
    <w:p w14:paraId="4F23159D" w14:textId="77777777" w:rsidR="00AB0912" w:rsidRPr="00776587" w:rsidRDefault="00AB0912" w:rsidP="00AB0912">
      <w:pPr>
        <w:ind w:firstLine="540"/>
        <w:jc w:val="center"/>
        <w:rPr>
          <w:b/>
          <w:sz w:val="28"/>
          <w:szCs w:val="28"/>
        </w:rPr>
      </w:pPr>
    </w:p>
    <w:p w14:paraId="1000FCA2" w14:textId="77777777" w:rsidR="00AB0912" w:rsidRPr="00776587" w:rsidRDefault="00AB0912" w:rsidP="00AB0912">
      <w:pPr>
        <w:ind w:firstLine="540"/>
        <w:rPr>
          <w:sz w:val="28"/>
          <w:szCs w:val="28"/>
        </w:rPr>
      </w:pPr>
      <w:r w:rsidRPr="00776587">
        <w:rPr>
          <w:sz w:val="28"/>
          <w:szCs w:val="28"/>
        </w:rPr>
        <w:t xml:space="preserve">В каждой группе детского сада можно увидеть множество разнообразных игр со шнурками. В целом, их можно разделить на несколько видов. Во-первых, шнуровки сюжетные. Ребенку предлагается “незаконченная” картинка (изображение ежика, белочки, елки, вазы с букетом, домика), к которой нужно прошнуровать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книжек и т. п., которые предлагается соединить с помощью шнурков, чтобы получилась цельная мягкая игрушка или сюжетная мягкая «картина». </w:t>
      </w:r>
    </w:p>
    <w:p w14:paraId="10E8891A" w14:textId="77777777" w:rsidR="00AB0912" w:rsidRPr="00776587" w:rsidRDefault="00AB0912" w:rsidP="00AB0912">
      <w:pPr>
        <w:rPr>
          <w:sz w:val="28"/>
          <w:szCs w:val="28"/>
        </w:rPr>
      </w:pPr>
    </w:p>
    <w:p w14:paraId="43E07167" w14:textId="77777777" w:rsidR="00AB0912" w:rsidRPr="00776587" w:rsidRDefault="00AB0912" w:rsidP="00AB0912">
      <w:pPr>
        <w:ind w:firstLine="540"/>
        <w:jc w:val="center"/>
        <w:rPr>
          <w:b/>
          <w:sz w:val="28"/>
          <w:szCs w:val="28"/>
        </w:rPr>
      </w:pPr>
      <w:r w:rsidRPr="00776587">
        <w:rPr>
          <w:b/>
          <w:sz w:val="28"/>
          <w:szCs w:val="28"/>
        </w:rPr>
        <w:t>Рисование, раскрашивание.</w:t>
      </w:r>
    </w:p>
    <w:p w14:paraId="146B56C9" w14:textId="77777777" w:rsidR="00AB0912" w:rsidRPr="00776587" w:rsidRDefault="00AB0912" w:rsidP="00AB0912">
      <w:pPr>
        <w:ind w:firstLine="540"/>
        <w:jc w:val="center"/>
        <w:rPr>
          <w:b/>
          <w:sz w:val="28"/>
          <w:szCs w:val="28"/>
        </w:rPr>
      </w:pPr>
    </w:p>
    <w:p w14:paraId="74ED12BD" w14:textId="77777777" w:rsidR="00AB0912" w:rsidRPr="00776587" w:rsidRDefault="00AB0912" w:rsidP="00AB0912">
      <w:pPr>
        <w:ind w:firstLine="540"/>
        <w:rPr>
          <w:sz w:val="28"/>
          <w:szCs w:val="28"/>
        </w:rPr>
      </w:pPr>
      <w:r w:rsidRPr="00776587">
        <w:rPr>
          <w:sz w:val="28"/>
          <w:szCs w:val="28"/>
        </w:rPr>
        <w:t>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p>
    <w:p w14:paraId="45F4E5EE" w14:textId="77777777" w:rsidR="00AB0912" w:rsidRPr="00776587" w:rsidRDefault="00AB0912" w:rsidP="00AB0912">
      <w:pPr>
        <w:ind w:firstLine="540"/>
        <w:rPr>
          <w:sz w:val="28"/>
          <w:szCs w:val="28"/>
        </w:rPr>
      </w:pPr>
      <w:r w:rsidRPr="00776587">
        <w:rPr>
          <w:sz w:val="28"/>
          <w:szCs w:val="28"/>
        </w:rPr>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14:paraId="5F25AC4F" w14:textId="77777777" w:rsidR="00AB0912" w:rsidRPr="00776587" w:rsidRDefault="00AB0912" w:rsidP="00AB0912">
      <w:pPr>
        <w:ind w:firstLine="540"/>
        <w:rPr>
          <w:sz w:val="28"/>
          <w:szCs w:val="28"/>
        </w:rPr>
      </w:pPr>
      <w:r w:rsidRPr="00776587">
        <w:rPr>
          <w:sz w:val="28"/>
          <w:szCs w:val="28"/>
        </w:rPr>
        <w:t>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 (листа бумаги), приемов проведения линий.</w:t>
      </w:r>
    </w:p>
    <w:p w14:paraId="43502C2A" w14:textId="77777777" w:rsidR="00AB0912" w:rsidRPr="00776587" w:rsidRDefault="00AB0912" w:rsidP="00AB0912">
      <w:pPr>
        <w:ind w:firstLine="540"/>
        <w:rPr>
          <w:sz w:val="28"/>
          <w:szCs w:val="28"/>
        </w:rPr>
      </w:pPr>
      <w:r w:rsidRPr="00776587">
        <w:rPr>
          <w:sz w:val="28"/>
          <w:szCs w:val="28"/>
        </w:rPr>
        <w:t>Для начала хорошо использовать:</w:t>
      </w:r>
      <w:r>
        <w:rPr>
          <w:sz w:val="28"/>
          <w:szCs w:val="28"/>
        </w:rPr>
        <w:t xml:space="preserve"> </w:t>
      </w:r>
      <w:r w:rsidRPr="00776587">
        <w:rPr>
          <w:sz w:val="28"/>
          <w:szCs w:val="28"/>
        </w:rPr>
        <w:t xml:space="preserve">обводку плоских фигур. Обводить можно все: дно стакана, перевернутое блюдце, собственную ладонь, плоскую </w:t>
      </w:r>
      <w:r w:rsidRPr="00776587">
        <w:rPr>
          <w:sz w:val="28"/>
          <w:szCs w:val="28"/>
        </w:rPr>
        <w:lastRenderedPageBreak/>
        <w:t>игрушку и т. д. Особенно подходят для этой цели формочки для приготовления печений или кексов;</w:t>
      </w:r>
      <w:r>
        <w:rPr>
          <w:sz w:val="28"/>
          <w:szCs w:val="28"/>
        </w:rPr>
        <w:t xml:space="preserve"> </w:t>
      </w:r>
      <w:r w:rsidRPr="00776587">
        <w:rPr>
          <w:sz w:val="28"/>
          <w:szCs w:val="28"/>
        </w:rPr>
        <w:t>рисование по опорным точкам;</w:t>
      </w:r>
      <w:r>
        <w:rPr>
          <w:sz w:val="28"/>
          <w:szCs w:val="28"/>
        </w:rPr>
        <w:t xml:space="preserve"> </w:t>
      </w:r>
      <w:r w:rsidRPr="00776587">
        <w:rPr>
          <w:sz w:val="28"/>
          <w:szCs w:val="28"/>
        </w:rPr>
        <w:t>дорисовывание второй половины рисунка;</w:t>
      </w:r>
      <w:r>
        <w:rPr>
          <w:sz w:val="28"/>
          <w:szCs w:val="28"/>
        </w:rPr>
        <w:t xml:space="preserve"> </w:t>
      </w:r>
      <w:r w:rsidRPr="00776587">
        <w:rPr>
          <w:sz w:val="28"/>
          <w:szCs w:val="28"/>
        </w:rPr>
        <w:t>рисунок по образцу, не отрывая руки от бумаги.</w:t>
      </w:r>
    </w:p>
    <w:p w14:paraId="75BB1C73" w14:textId="77777777" w:rsidR="00AB0912" w:rsidRPr="00776587" w:rsidRDefault="00AB0912" w:rsidP="00AB0912">
      <w:pPr>
        <w:ind w:firstLine="540"/>
        <w:rPr>
          <w:sz w:val="28"/>
          <w:szCs w:val="28"/>
        </w:rPr>
      </w:pPr>
    </w:p>
    <w:p w14:paraId="263F55C6" w14:textId="77777777" w:rsidR="00AB0912" w:rsidRPr="00776587" w:rsidRDefault="00AB0912" w:rsidP="00AB0912">
      <w:pPr>
        <w:ind w:firstLine="540"/>
        <w:jc w:val="center"/>
        <w:rPr>
          <w:b/>
          <w:sz w:val="28"/>
          <w:szCs w:val="28"/>
        </w:rPr>
      </w:pPr>
      <w:r w:rsidRPr="00776587">
        <w:rPr>
          <w:b/>
          <w:sz w:val="28"/>
          <w:szCs w:val="28"/>
        </w:rPr>
        <w:t>Нетрадиционные техники раскрашивания</w:t>
      </w:r>
    </w:p>
    <w:p w14:paraId="66CA5948" w14:textId="77777777" w:rsidR="00AB0912" w:rsidRPr="00776587" w:rsidRDefault="00AB0912" w:rsidP="00AB0912">
      <w:pPr>
        <w:ind w:firstLine="540"/>
        <w:jc w:val="center"/>
        <w:rPr>
          <w:b/>
          <w:sz w:val="28"/>
          <w:szCs w:val="28"/>
        </w:rPr>
      </w:pPr>
    </w:p>
    <w:p w14:paraId="7BCFFC83" w14:textId="77777777" w:rsidR="00AB0912" w:rsidRPr="00776587" w:rsidRDefault="00AB0912" w:rsidP="00AB0912">
      <w:pPr>
        <w:ind w:firstLine="540"/>
        <w:rPr>
          <w:sz w:val="28"/>
          <w:szCs w:val="28"/>
        </w:rPr>
      </w:pPr>
      <w:r w:rsidRPr="00776587">
        <w:rPr>
          <w:i/>
          <w:sz w:val="28"/>
          <w:szCs w:val="28"/>
          <w:u w:val="single"/>
        </w:rPr>
        <w:t>Монотипия:</w:t>
      </w:r>
      <w:r w:rsidRPr="00776587">
        <w:rPr>
          <w:sz w:val="28"/>
          <w:szCs w:val="28"/>
        </w:rPr>
        <w:t xml:space="preserve"> на лист бумаги наносят краску разных цветов. Затем на лист накладывается другой лист, и отпечаткам придают определенную форму с помощью кисти, карандаша, фломастера.</w:t>
      </w:r>
    </w:p>
    <w:p w14:paraId="75173A3A" w14:textId="77777777" w:rsidR="00AB0912" w:rsidRPr="00776587" w:rsidRDefault="00AB0912" w:rsidP="00AB0912">
      <w:pPr>
        <w:ind w:firstLine="540"/>
        <w:rPr>
          <w:sz w:val="28"/>
          <w:szCs w:val="28"/>
        </w:rPr>
      </w:pPr>
      <w:proofErr w:type="spellStart"/>
      <w:r w:rsidRPr="00776587">
        <w:rPr>
          <w:i/>
          <w:sz w:val="28"/>
          <w:szCs w:val="28"/>
          <w:u w:val="single"/>
        </w:rPr>
        <w:t>Набрызг</w:t>
      </w:r>
      <w:proofErr w:type="spellEnd"/>
      <w:r w:rsidRPr="00776587">
        <w:rPr>
          <w:i/>
          <w:sz w:val="28"/>
          <w:szCs w:val="28"/>
          <w:u w:val="single"/>
        </w:rPr>
        <w:t>:</w:t>
      </w:r>
      <w:r w:rsidRPr="00776587">
        <w:rPr>
          <w:sz w:val="28"/>
          <w:szCs w:val="28"/>
        </w:rPr>
        <w:t xml:space="preserve"> кисть опускают в краску, а затем разбрызгивают краску на лист бумаги с помощью пальцев или карандаша. Таким образом, можно создавать фон рисунка.</w:t>
      </w:r>
    </w:p>
    <w:p w14:paraId="1721C107" w14:textId="77777777" w:rsidR="00AB0912" w:rsidRPr="00776587" w:rsidRDefault="00AB0912" w:rsidP="00AB0912">
      <w:pPr>
        <w:ind w:firstLine="540"/>
        <w:rPr>
          <w:sz w:val="28"/>
          <w:szCs w:val="28"/>
        </w:rPr>
      </w:pPr>
      <w:proofErr w:type="spellStart"/>
      <w:r w:rsidRPr="00776587">
        <w:rPr>
          <w:i/>
          <w:sz w:val="28"/>
          <w:szCs w:val="28"/>
          <w:u w:val="single"/>
        </w:rPr>
        <w:t>Кляксография</w:t>
      </w:r>
      <w:proofErr w:type="spellEnd"/>
      <w:r w:rsidRPr="00776587">
        <w:rPr>
          <w:i/>
          <w:sz w:val="28"/>
          <w:szCs w:val="28"/>
          <w:u w:val="single"/>
        </w:rPr>
        <w:t xml:space="preserve">: </w:t>
      </w:r>
      <w:r w:rsidRPr="00776587">
        <w:rPr>
          <w:sz w:val="28"/>
          <w:szCs w:val="28"/>
        </w:rPr>
        <w:t>на лист бумаги наносятся краски в любом порядке. После нанесения рисунка карандашом или фломастером предают какое-либо очертание, создают образ.</w:t>
      </w:r>
    </w:p>
    <w:p w14:paraId="04F6EA0F" w14:textId="77777777" w:rsidR="00AB0912" w:rsidRPr="00776587" w:rsidRDefault="00AB0912" w:rsidP="00AB0912">
      <w:pPr>
        <w:ind w:firstLine="540"/>
        <w:rPr>
          <w:sz w:val="28"/>
          <w:szCs w:val="28"/>
        </w:rPr>
      </w:pPr>
    </w:p>
    <w:p w14:paraId="0F7E03FD" w14:textId="77777777" w:rsidR="00AB0912" w:rsidRPr="00776587" w:rsidRDefault="00AB0912" w:rsidP="00AB0912">
      <w:pPr>
        <w:ind w:firstLine="540"/>
        <w:rPr>
          <w:sz w:val="28"/>
          <w:szCs w:val="28"/>
        </w:rPr>
      </w:pPr>
      <w:r w:rsidRPr="00776587">
        <w:rPr>
          <w:i/>
          <w:sz w:val="28"/>
          <w:szCs w:val="28"/>
          <w:u w:val="single"/>
        </w:rPr>
        <w:t>Тампонирование:</w:t>
      </w:r>
      <w:r w:rsidRPr="00776587">
        <w:rPr>
          <w:sz w:val="28"/>
          <w:szCs w:val="28"/>
        </w:rPr>
        <w:t xml:space="preserve"> нанесение красок на бумагу с помощью ватных тампонов или губок. Подходит для создания фона.</w:t>
      </w:r>
    </w:p>
    <w:p w14:paraId="706BBFC6" w14:textId="77777777" w:rsidR="00AB0912" w:rsidRPr="00776587" w:rsidRDefault="00AB0912" w:rsidP="00AB0912">
      <w:pPr>
        <w:ind w:firstLine="540"/>
        <w:rPr>
          <w:sz w:val="28"/>
          <w:szCs w:val="28"/>
        </w:rPr>
      </w:pPr>
      <w:r w:rsidRPr="00776587">
        <w:rPr>
          <w:sz w:val="28"/>
          <w:szCs w:val="28"/>
        </w:rPr>
        <w:t>Печать от руки: если ребенок крайне неохотно рисует кистью, воспитатели предлагают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лучи солнышка или листики на деревьях и т. д. Лучше всего рисунок закончить фломастерами или карандашами. Руку можно раскрашивать кистью, а потом делать отпечатки на бумаге.</w:t>
      </w:r>
    </w:p>
    <w:p w14:paraId="70A8F7FA" w14:textId="77777777" w:rsidR="00AB0912" w:rsidRPr="00776587" w:rsidRDefault="00AB0912" w:rsidP="00AB0912">
      <w:pPr>
        <w:ind w:firstLine="540"/>
        <w:rPr>
          <w:sz w:val="28"/>
          <w:szCs w:val="28"/>
        </w:rPr>
      </w:pPr>
      <w:r w:rsidRPr="00776587">
        <w:rPr>
          <w:sz w:val="28"/>
          <w:szCs w:val="28"/>
        </w:rPr>
        <w:t>Для маленьких детей хорошо использовать специальные «съедобные краски» (продаются в магазинах). Педагоги советуют родителям проявить фантазию и самим придумать такие съедобные краски. Материалом может послужить варенье, джем, горчица, кетчуп, взбитые сливки и т. д. Дети могут украсить домашний рисунок или блюдо.</w:t>
      </w:r>
    </w:p>
    <w:p w14:paraId="1D3E2523" w14:textId="77777777" w:rsidR="00AB0912" w:rsidRPr="00776587" w:rsidRDefault="00AB0912" w:rsidP="00AB0912">
      <w:pPr>
        <w:rPr>
          <w:sz w:val="28"/>
          <w:szCs w:val="28"/>
        </w:rPr>
      </w:pPr>
    </w:p>
    <w:p w14:paraId="7423782B" w14:textId="77777777" w:rsidR="00AB0912" w:rsidRPr="00776587" w:rsidRDefault="00AB0912" w:rsidP="00AB0912">
      <w:pPr>
        <w:ind w:firstLine="540"/>
        <w:jc w:val="center"/>
        <w:rPr>
          <w:b/>
          <w:sz w:val="28"/>
          <w:szCs w:val="28"/>
        </w:rPr>
      </w:pPr>
      <w:r w:rsidRPr="00776587">
        <w:rPr>
          <w:b/>
          <w:sz w:val="28"/>
          <w:szCs w:val="28"/>
        </w:rPr>
        <w:t>Графические упражнения. Штриховка.</w:t>
      </w:r>
    </w:p>
    <w:p w14:paraId="0FC5FC44" w14:textId="77777777" w:rsidR="00AB0912" w:rsidRPr="00776587" w:rsidRDefault="00AB0912" w:rsidP="00AB0912">
      <w:pPr>
        <w:ind w:firstLine="540"/>
        <w:jc w:val="center"/>
        <w:rPr>
          <w:b/>
          <w:sz w:val="28"/>
          <w:szCs w:val="28"/>
        </w:rPr>
      </w:pPr>
    </w:p>
    <w:p w14:paraId="396B6CE2" w14:textId="77777777" w:rsidR="00AB0912" w:rsidRPr="00776587" w:rsidRDefault="00AB0912" w:rsidP="00AB0912">
      <w:pPr>
        <w:ind w:firstLine="540"/>
        <w:rPr>
          <w:sz w:val="28"/>
          <w:szCs w:val="28"/>
        </w:rPr>
      </w:pPr>
      <w:r w:rsidRPr="00776587">
        <w:rPr>
          <w:sz w:val="28"/>
          <w:szCs w:val="28"/>
        </w:rPr>
        <w:t xml:space="preserve">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w:t>
      </w:r>
      <w:proofErr w:type="gramStart"/>
      <w:r w:rsidRPr="00776587">
        <w:rPr>
          <w:sz w:val="28"/>
          <w:szCs w:val="28"/>
        </w:rPr>
        <w:t>не достаточно</w:t>
      </w:r>
      <w:proofErr w:type="gramEnd"/>
      <w:r w:rsidRPr="00776587">
        <w:rPr>
          <w:sz w:val="28"/>
          <w:szCs w:val="28"/>
        </w:rPr>
        <w:t>, необходима продуманная система специальных занятий и упражнений по формированию у детей графических навыков не только в детском саду, но и дома.</w:t>
      </w:r>
    </w:p>
    <w:p w14:paraId="693CEC12" w14:textId="77777777" w:rsidR="00AB0912" w:rsidRPr="00776587" w:rsidRDefault="00AB0912" w:rsidP="00AB0912">
      <w:pPr>
        <w:ind w:firstLine="540"/>
        <w:rPr>
          <w:sz w:val="28"/>
          <w:szCs w:val="28"/>
        </w:rPr>
      </w:pPr>
      <w:r w:rsidRPr="00776587">
        <w:rPr>
          <w:sz w:val="28"/>
          <w:szCs w:val="28"/>
        </w:rPr>
        <w:t xml:space="preserve">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 С этой целью для рисования выбираются такие </w:t>
      </w:r>
      <w:r w:rsidRPr="00776587">
        <w:rPr>
          <w:sz w:val="28"/>
          <w:szCs w:val="28"/>
        </w:rPr>
        <w:lastRenderedPageBreak/>
        <w:t>объекты как волны, радуга, клубы дыма, чешуйки у рыб. Здесь можно взять задание и на дорисовывание недостающих деталей у цветов и предметов, обводка лекал, заштриховка и раскрашивание контурных изображений, картинок в альбомах для раскрашивания. Предусматривается постепенный переход к работе по заданной схеме действия, например: «Нарисуй волны, большие и маленькие, три большие волны и три маленькие». Затем усложняется работа по дорисовыванию орнаментов и лабиринтов.</w:t>
      </w:r>
    </w:p>
    <w:p w14:paraId="613963CD" w14:textId="77777777" w:rsidR="00AB0912" w:rsidRPr="00776587" w:rsidRDefault="00AB0912" w:rsidP="00AB0912">
      <w:pPr>
        <w:ind w:firstLine="540"/>
        <w:rPr>
          <w:sz w:val="28"/>
          <w:szCs w:val="28"/>
        </w:rPr>
      </w:pPr>
      <w:r w:rsidRPr="00776587">
        <w:rPr>
          <w:sz w:val="28"/>
          <w:szCs w:val="28"/>
        </w:rPr>
        <w:t>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ведется обучение правильным приемам действий: вести линию сверху вниз и слева направо; штриховать ровно, без пробелов, не выезжая за контур.</w:t>
      </w:r>
    </w:p>
    <w:p w14:paraId="71B69393" w14:textId="77777777" w:rsidR="00AB0912" w:rsidRPr="00776587" w:rsidRDefault="00AB0912" w:rsidP="00AB0912">
      <w:pPr>
        <w:ind w:firstLine="540"/>
        <w:rPr>
          <w:sz w:val="28"/>
          <w:szCs w:val="28"/>
        </w:rPr>
      </w:pPr>
      <w:r w:rsidRPr="00776587">
        <w:rPr>
          <w:sz w:val="28"/>
          <w:szCs w:val="28"/>
        </w:rPr>
        <w:t>Задания со штриховкой выполняются на нелинованной бумаге. Способствуют подготовке руки к письму. Ребенок должен стараться не отрывать ручку от бумаги и не прерывать линии. Умение свободно рисовать плавные линии слева направо важно при формировании почерка. Штриховка, 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Раскрашивание рисунков предполагает несколько видов штриховки, которые обеспечивают постепенность в развитии и укреплении мелкой мускулатуры кисти руки, в отработке координации движения.</w:t>
      </w:r>
    </w:p>
    <w:p w14:paraId="04486205" w14:textId="77777777" w:rsidR="00AB0912" w:rsidRPr="00776587" w:rsidRDefault="00AB0912" w:rsidP="00AB0912">
      <w:pPr>
        <w:ind w:firstLine="540"/>
        <w:rPr>
          <w:sz w:val="28"/>
          <w:szCs w:val="28"/>
        </w:rPr>
      </w:pPr>
      <w:r w:rsidRPr="00776587">
        <w:rPr>
          <w:sz w:val="28"/>
          <w:szCs w:val="28"/>
        </w:rPr>
        <w:t>Заданий и упражнений, направленных на развитие мелкой моторики очень много.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 и т. д.</w:t>
      </w:r>
    </w:p>
    <w:p w14:paraId="67E517C8" w14:textId="77777777" w:rsidR="00AB0912" w:rsidRPr="00776587" w:rsidRDefault="00AB0912" w:rsidP="00AB0912">
      <w:pPr>
        <w:ind w:firstLine="540"/>
        <w:rPr>
          <w:sz w:val="28"/>
          <w:szCs w:val="28"/>
        </w:rPr>
      </w:pPr>
      <w:r w:rsidRPr="00776587">
        <w:rPr>
          <w:sz w:val="28"/>
          <w:szCs w:val="28"/>
        </w:rPr>
        <w:t>Таким образом, если будут развиваться пальцы рук, то будут развиваться речь и мышление ребенка.</w:t>
      </w:r>
    </w:p>
    <w:p w14:paraId="5F546055" w14:textId="02F1FD0E" w:rsidR="006718F2" w:rsidRDefault="00000000"/>
    <w:p w14:paraId="6124C0C8" w14:textId="08AE85BF" w:rsidR="00AB0912" w:rsidRDefault="00AB0912"/>
    <w:sectPr w:rsidR="00AB0912" w:rsidSect="00AB0912">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8AE"/>
    <w:rsid w:val="000008AE"/>
    <w:rsid w:val="0057637C"/>
    <w:rsid w:val="00604785"/>
    <w:rsid w:val="00AB0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D0D8F"/>
  <w15:chartTrackingRefBased/>
  <w15:docId w15:val="{304D57AB-6499-4BC4-97FA-9CA0351E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09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09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2580</Words>
  <Characters>14707</Characters>
  <Application>Microsoft Office Word</Application>
  <DocSecurity>0</DocSecurity>
  <Lines>122</Lines>
  <Paragraphs>34</Paragraphs>
  <ScaleCrop>false</ScaleCrop>
  <Company/>
  <LinksUpToDate>false</LinksUpToDate>
  <CharactersWithSpaces>17253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Egla777@yandex.ru</dc:creator>
  <cp:keywords/>
  <dc:description/>
  <cp:lastModifiedBy>Egla777@yandex.ru</cp:lastModifiedBy>
  <cp:revision>2</cp:revision>
  <dcterms:created xsi:type="dcterms:W3CDTF">2023-10-25T10:13:00Z</dcterms:created>
  <dcterms:modified xsi:type="dcterms:W3CDTF">2023-10-25T10:23:00Z</dcterms:modified>
</cp:coreProperties>
</file>